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sz w:val="20"/>
          <w:szCs w:val="20"/>
          <w:rtl w:val="0"/>
        </w:rPr>
        <w:t xml:space="preserve">FOR IMMEDIATE RELEASE</w:t>
      </w:r>
    </w:p>
    <w:p w:rsidR="00000000" w:rsidDel="00000000" w:rsidP="00000000" w:rsidRDefault="00000000" w:rsidRPr="00000000" w14:paraId="00000002">
      <w:pPr>
        <w:rPr>
          <w:sz w:val="20"/>
          <w:szCs w:val="20"/>
        </w:rPr>
      </w:pPr>
      <w:r w:rsidDel="00000000" w:rsidR="00000000" w:rsidRPr="00000000">
        <w:rPr>
          <w:sz w:val="20"/>
          <w:szCs w:val="20"/>
          <w:rtl w:val="0"/>
        </w:rPr>
        <w:t xml:space="preserve">March 27, 2024</w:t>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jc w:val="center"/>
        <w:rPr>
          <w:b w:val="1"/>
          <w:sz w:val="26"/>
          <w:szCs w:val="26"/>
        </w:rPr>
      </w:pPr>
      <w:r w:rsidDel="00000000" w:rsidR="00000000" w:rsidRPr="00000000">
        <w:rPr>
          <w:b w:val="1"/>
          <w:sz w:val="26"/>
          <w:szCs w:val="26"/>
          <w:rtl w:val="0"/>
        </w:rPr>
        <w:t xml:space="preserve">THXSOMCH RETURNS WITH NEW SINGLE AND VIDEO </w:t>
      </w:r>
    </w:p>
    <w:p w:rsidR="00000000" w:rsidDel="00000000" w:rsidP="00000000" w:rsidRDefault="00000000" w:rsidRPr="00000000" w14:paraId="00000005">
      <w:pPr>
        <w:jc w:val="center"/>
        <w:rPr>
          <w:b w:val="1"/>
          <w:color w:val="fb0007"/>
          <w:sz w:val="26"/>
          <w:szCs w:val="26"/>
        </w:rPr>
      </w:pPr>
      <w:r w:rsidDel="00000000" w:rsidR="00000000" w:rsidRPr="00000000">
        <w:rPr>
          <w:b w:val="1"/>
          <w:sz w:val="26"/>
          <w:szCs w:val="26"/>
          <w:rtl w:val="0"/>
        </w:rPr>
        <w:t xml:space="preserve">“THAT B*TCH DON’T EVEN KNO MY NAME…”</w:t>
      </w:r>
      <w:r w:rsidDel="00000000" w:rsidR="00000000" w:rsidRPr="00000000">
        <w:rPr>
          <w:rtl w:val="0"/>
        </w:rPr>
      </w:r>
    </w:p>
    <w:p w:rsidR="00000000" w:rsidDel="00000000" w:rsidP="00000000" w:rsidRDefault="00000000" w:rsidRPr="00000000" w14:paraId="00000006">
      <w:pPr>
        <w:jc w:val="center"/>
        <w:rPr>
          <w:b w:val="1"/>
          <w:color w:val="0000ff"/>
          <w:sz w:val="26"/>
          <w:szCs w:val="26"/>
          <w:u w:val="single"/>
        </w:rPr>
      </w:pPr>
      <w:r w:rsidDel="00000000" w:rsidR="00000000" w:rsidRPr="00000000">
        <w:rPr>
          <w:b w:val="1"/>
          <w:sz w:val="26"/>
          <w:szCs w:val="26"/>
          <w:rtl w:val="0"/>
        </w:rPr>
        <w:t xml:space="preserve">LISTEN </w:t>
      </w:r>
      <w:hyperlink r:id="rId6">
        <w:r w:rsidDel="00000000" w:rsidR="00000000" w:rsidRPr="00000000">
          <w:rPr>
            <w:b w:val="1"/>
            <w:color w:val="0000ff"/>
            <w:sz w:val="26"/>
            <w:szCs w:val="26"/>
            <w:u w:val="single"/>
            <w:rtl w:val="0"/>
          </w:rPr>
          <w:t xml:space="preserve">HERE</w:t>
        </w:r>
      </w:hyperlink>
      <w:r w:rsidDel="00000000" w:rsidR="00000000" w:rsidRPr="00000000">
        <w:rPr>
          <w:b w:val="1"/>
          <w:color w:val="f0000d"/>
          <w:sz w:val="26"/>
          <w:szCs w:val="26"/>
          <w:rtl w:val="0"/>
        </w:rPr>
        <w:t xml:space="preserve"> </w:t>
      </w:r>
      <w:r w:rsidDel="00000000" w:rsidR="00000000" w:rsidRPr="00000000">
        <w:rPr>
          <w:b w:val="1"/>
          <w:sz w:val="26"/>
          <w:szCs w:val="26"/>
          <w:rtl w:val="0"/>
        </w:rPr>
        <w:t xml:space="preserve">| WATCH </w:t>
      </w:r>
      <w:hyperlink r:id="rId7">
        <w:r w:rsidDel="00000000" w:rsidR="00000000" w:rsidRPr="00000000">
          <w:rPr>
            <w:b w:val="1"/>
            <w:color w:val="0000ff"/>
            <w:sz w:val="26"/>
            <w:szCs w:val="26"/>
            <w:u w:val="single"/>
            <w:rtl w:val="0"/>
          </w:rPr>
          <w:t xml:space="preserve">HERE</w:t>
        </w:r>
      </w:hyperlink>
      <w:r w:rsidDel="00000000" w:rsidR="00000000" w:rsidRPr="00000000">
        <w:rPr>
          <w:rtl w:val="0"/>
        </w:rPr>
      </w:r>
    </w:p>
    <w:p w:rsidR="00000000" w:rsidDel="00000000" w:rsidP="00000000" w:rsidRDefault="00000000" w:rsidRPr="00000000" w14:paraId="00000007">
      <w:pPr>
        <w:jc w:val="center"/>
        <w:rPr>
          <w:b w:val="1"/>
          <w:sz w:val="18"/>
          <w:szCs w:val="18"/>
          <w:u w:val="single"/>
        </w:rPr>
      </w:pPr>
      <w:r w:rsidDel="00000000" w:rsidR="00000000" w:rsidRPr="00000000">
        <w:rPr>
          <w:rtl w:val="0"/>
        </w:rPr>
      </w:r>
    </w:p>
    <w:p w:rsidR="00000000" w:rsidDel="00000000" w:rsidP="00000000" w:rsidRDefault="00000000" w:rsidRPr="00000000" w14:paraId="00000008">
      <w:pPr>
        <w:jc w:val="center"/>
        <w:rPr>
          <w:b w:val="1"/>
          <w:sz w:val="26"/>
          <w:szCs w:val="26"/>
        </w:rPr>
      </w:pPr>
      <w:r w:rsidDel="00000000" w:rsidR="00000000" w:rsidRPr="00000000">
        <w:rPr>
          <w:b w:val="1"/>
          <w:sz w:val="26"/>
          <w:szCs w:val="26"/>
          <w:rtl w:val="0"/>
        </w:rPr>
        <w:t xml:space="preserve">NORTH AMERICAN HEADLINE TOUR KICKS OFF APRIL 6 </w:t>
      </w:r>
    </w:p>
    <w:p w:rsidR="00000000" w:rsidDel="00000000" w:rsidP="00000000" w:rsidRDefault="00000000" w:rsidRPr="00000000" w14:paraId="00000009">
      <w:pPr>
        <w:jc w:val="center"/>
        <w:rPr>
          <w:b w:val="1"/>
          <w:color w:val="0000ff"/>
          <w:sz w:val="26"/>
          <w:szCs w:val="26"/>
          <w:u w:val="single"/>
        </w:rPr>
      </w:pPr>
      <w:r w:rsidDel="00000000" w:rsidR="00000000" w:rsidRPr="00000000">
        <w:rPr>
          <w:b w:val="1"/>
          <w:sz w:val="26"/>
          <w:szCs w:val="26"/>
          <w:rtl w:val="0"/>
        </w:rPr>
        <w:t xml:space="preserve">TICKETS AVAILABLE</w:t>
      </w:r>
      <w:hyperlink r:id="rId8">
        <w:r w:rsidDel="00000000" w:rsidR="00000000" w:rsidRPr="00000000">
          <w:rPr>
            <w:b w:val="1"/>
            <w:color w:val="fb0007"/>
            <w:sz w:val="26"/>
            <w:szCs w:val="26"/>
            <w:rtl w:val="0"/>
          </w:rPr>
          <w:t xml:space="preserve"> </w:t>
        </w:r>
      </w:hyperlink>
      <w:hyperlink r:id="rId9">
        <w:r w:rsidDel="00000000" w:rsidR="00000000" w:rsidRPr="00000000">
          <w:rPr>
            <w:b w:val="1"/>
            <w:color w:val="0000ff"/>
            <w:sz w:val="26"/>
            <w:szCs w:val="26"/>
            <w:u w:val="single"/>
            <w:rtl w:val="0"/>
          </w:rPr>
          <w:t xml:space="preserve">HERE</w:t>
        </w:r>
      </w:hyperlink>
      <w:r w:rsidDel="00000000" w:rsidR="00000000" w:rsidRPr="00000000">
        <w:rPr>
          <w:rtl w:val="0"/>
        </w:rPr>
      </w:r>
    </w:p>
    <w:p w:rsidR="00000000" w:rsidDel="00000000" w:rsidP="00000000" w:rsidRDefault="00000000" w:rsidRPr="00000000" w14:paraId="0000000A">
      <w:pPr>
        <w:jc w:val="center"/>
        <w:rPr>
          <w:sz w:val="11"/>
          <w:szCs w:val="11"/>
        </w:rPr>
      </w:pPr>
      <w:r w:rsidDel="00000000" w:rsidR="00000000" w:rsidRPr="00000000">
        <w:rPr>
          <w:sz w:val="11"/>
          <w:szCs w:val="11"/>
          <w:rtl w:val="0"/>
        </w:rPr>
        <w:t xml:space="preserve"> </w:t>
      </w:r>
    </w:p>
    <w:p w:rsidR="00000000" w:rsidDel="00000000" w:rsidP="00000000" w:rsidRDefault="00000000" w:rsidRPr="00000000" w14:paraId="0000000B">
      <w:pPr>
        <w:jc w:val="center"/>
        <w:rPr>
          <w:sz w:val="18"/>
          <w:szCs w:val="18"/>
        </w:rPr>
      </w:pPr>
      <w:r w:rsidDel="00000000" w:rsidR="00000000" w:rsidRPr="00000000">
        <w:rPr>
          <w:color w:val="ff0000"/>
          <w:sz w:val="18"/>
          <w:szCs w:val="18"/>
        </w:rPr>
        <w:drawing>
          <wp:inline distB="114300" distT="114300" distL="114300" distR="114300">
            <wp:extent cx="3598432" cy="5405438"/>
            <wp:effectExtent b="0" l="0" r="0" t="0"/>
            <wp:docPr id="2"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3598432" cy="5405438"/>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jc w:val="center"/>
        <w:rPr>
          <w:color w:val="ff0000"/>
          <w:sz w:val="18"/>
          <w:szCs w:val="18"/>
        </w:rPr>
      </w:pPr>
      <w:r w:rsidDel="00000000" w:rsidR="00000000" w:rsidRPr="00000000">
        <w:rPr>
          <w:i w:val="1"/>
          <w:sz w:val="18"/>
          <w:szCs w:val="18"/>
          <w:rtl w:val="0"/>
        </w:rPr>
        <w:t xml:space="preserve">Photo credit:</w:t>
      </w:r>
      <w:hyperlink r:id="rId11">
        <w:r w:rsidDel="00000000" w:rsidR="00000000" w:rsidRPr="00000000">
          <w:rPr>
            <w:i w:val="1"/>
            <w:sz w:val="18"/>
            <w:szCs w:val="18"/>
            <w:rtl w:val="0"/>
          </w:rPr>
          <w:t xml:space="preserve"> </w:t>
        </w:r>
      </w:hyperlink>
      <w:r w:rsidDel="00000000" w:rsidR="00000000" w:rsidRPr="00000000">
        <w:rPr>
          <w:i w:val="1"/>
          <w:sz w:val="18"/>
          <w:szCs w:val="18"/>
          <w:rtl w:val="0"/>
        </w:rPr>
        <w:t xml:space="preserve">Lucas Ochs-Messick</w:t>
      </w:r>
      <w:r w:rsidDel="00000000" w:rsidR="00000000" w:rsidRPr="00000000">
        <w:rPr>
          <w:rtl w:val="0"/>
        </w:rPr>
      </w:r>
    </w:p>
    <w:p w:rsidR="00000000" w:rsidDel="00000000" w:rsidP="00000000" w:rsidRDefault="00000000" w:rsidRPr="00000000" w14:paraId="0000000D">
      <w:pPr>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00E">
      <w:pPr>
        <w:jc w:val="center"/>
        <w:rPr>
          <w:b w:val="1"/>
          <w:i w:val="1"/>
          <w:sz w:val="18"/>
          <w:szCs w:val="18"/>
        </w:rPr>
      </w:pPr>
      <w:r w:rsidDel="00000000" w:rsidR="00000000" w:rsidRPr="00000000">
        <w:rPr>
          <w:i w:val="1"/>
          <w:sz w:val="18"/>
          <w:szCs w:val="18"/>
          <w:rtl w:val="0"/>
        </w:rPr>
        <w:t xml:space="preserve">“ThxSoMch’s genre may be hard to pin down, but whatever you want to call it, it’s clearly working” — </w:t>
      </w:r>
      <w:r w:rsidDel="00000000" w:rsidR="00000000" w:rsidRPr="00000000">
        <w:rPr>
          <w:b w:val="1"/>
          <w:i w:val="1"/>
          <w:sz w:val="18"/>
          <w:szCs w:val="18"/>
          <w:rtl w:val="0"/>
        </w:rPr>
        <w:t xml:space="preserve">Complex</w:t>
      </w:r>
    </w:p>
    <w:p w:rsidR="00000000" w:rsidDel="00000000" w:rsidP="00000000" w:rsidRDefault="00000000" w:rsidRPr="00000000" w14:paraId="0000000F">
      <w:pPr>
        <w:jc w:val="center"/>
        <w:rPr>
          <w:b w:val="1"/>
          <w:i w:val="1"/>
          <w:sz w:val="18"/>
          <w:szCs w:val="18"/>
        </w:rPr>
      </w:pPr>
      <w:r w:rsidDel="00000000" w:rsidR="00000000" w:rsidRPr="00000000">
        <w:rPr>
          <w:i w:val="1"/>
          <w:sz w:val="18"/>
          <w:szCs w:val="18"/>
          <w:rtl w:val="0"/>
        </w:rPr>
        <w:t xml:space="preserve">“ThxSoMch is going to be a household name in the near future” — </w:t>
      </w:r>
      <w:r w:rsidDel="00000000" w:rsidR="00000000" w:rsidRPr="00000000">
        <w:rPr>
          <w:b w:val="1"/>
          <w:i w:val="1"/>
          <w:sz w:val="18"/>
          <w:szCs w:val="18"/>
          <w:rtl w:val="0"/>
        </w:rPr>
        <w:t xml:space="preserve">Sheesh</w:t>
      </w:r>
    </w:p>
    <w:p w:rsidR="00000000" w:rsidDel="00000000" w:rsidP="00000000" w:rsidRDefault="00000000" w:rsidRPr="00000000" w14:paraId="00000010">
      <w:pPr>
        <w:jc w:val="center"/>
        <w:rPr>
          <w:b w:val="1"/>
          <w:i w:val="1"/>
          <w:sz w:val="18"/>
          <w:szCs w:val="18"/>
        </w:rPr>
      </w:pPr>
      <w:r w:rsidDel="00000000" w:rsidR="00000000" w:rsidRPr="00000000">
        <w:rPr>
          <w:i w:val="1"/>
          <w:sz w:val="18"/>
          <w:szCs w:val="18"/>
          <w:rtl w:val="0"/>
        </w:rPr>
        <w:t xml:space="preserve">“One of the newcomers leading the charge” – </w:t>
      </w:r>
      <w:r w:rsidDel="00000000" w:rsidR="00000000" w:rsidRPr="00000000">
        <w:rPr>
          <w:b w:val="1"/>
          <w:i w:val="1"/>
          <w:sz w:val="18"/>
          <w:szCs w:val="18"/>
          <w:rtl w:val="0"/>
        </w:rPr>
        <w:t xml:space="preserve">Lyrical Lemonade</w:t>
      </w:r>
    </w:p>
    <w:p w:rsidR="00000000" w:rsidDel="00000000" w:rsidP="00000000" w:rsidRDefault="00000000" w:rsidRPr="00000000" w14:paraId="00000011">
      <w:pPr>
        <w:jc w:val="center"/>
        <w:rPr>
          <w:b w:val="1"/>
          <w:i w:val="1"/>
          <w:sz w:val="18"/>
          <w:szCs w:val="18"/>
        </w:rPr>
      </w:pPr>
      <w:r w:rsidDel="00000000" w:rsidR="00000000" w:rsidRPr="00000000">
        <w:rPr>
          <w:i w:val="1"/>
          <w:sz w:val="18"/>
          <w:szCs w:val="18"/>
          <w:rtl w:val="0"/>
        </w:rPr>
        <w:t xml:space="preserve">“A gritty, cathartic project worth losing yourself in” – </w:t>
      </w:r>
      <w:r w:rsidDel="00000000" w:rsidR="00000000" w:rsidRPr="00000000">
        <w:rPr>
          <w:b w:val="1"/>
          <w:i w:val="1"/>
          <w:sz w:val="18"/>
          <w:szCs w:val="18"/>
          <w:rtl w:val="0"/>
        </w:rPr>
        <w:t xml:space="preserve">Ones To Watch</w:t>
      </w:r>
    </w:p>
    <w:p w:rsidR="00000000" w:rsidDel="00000000" w:rsidP="00000000" w:rsidRDefault="00000000" w:rsidRPr="00000000" w14:paraId="00000012">
      <w:pPr>
        <w:jc w:val="center"/>
        <w:rPr>
          <w:b w:val="1"/>
          <w:i w:val="1"/>
          <w:sz w:val="14"/>
          <w:szCs w:val="14"/>
        </w:rPr>
      </w:pPr>
      <w:r w:rsidDel="00000000" w:rsidR="00000000" w:rsidRPr="00000000">
        <w:rPr>
          <w:rtl w:val="0"/>
        </w:rPr>
      </w:r>
    </w:p>
    <w:p w:rsidR="00000000" w:rsidDel="00000000" w:rsidP="00000000" w:rsidRDefault="00000000" w:rsidRPr="00000000" w14:paraId="00000013">
      <w:pPr>
        <w:jc w:val="both"/>
        <w:rPr>
          <w:sz w:val="20"/>
          <w:szCs w:val="20"/>
        </w:rPr>
      </w:pPr>
      <w:r w:rsidDel="00000000" w:rsidR="00000000" w:rsidRPr="00000000">
        <w:rPr>
          <w:sz w:val="20"/>
          <w:szCs w:val="20"/>
          <w:rtl w:val="0"/>
        </w:rPr>
        <w:t xml:space="preserve">Maintaining the momentum of his recent output of singles, rising Toronto-based artist </w:t>
      </w:r>
      <w:r w:rsidDel="00000000" w:rsidR="00000000" w:rsidRPr="00000000">
        <w:rPr>
          <w:b w:val="1"/>
          <w:sz w:val="20"/>
          <w:szCs w:val="20"/>
          <w:rtl w:val="0"/>
        </w:rPr>
        <w:t xml:space="preserve">ThxSoMch</w:t>
      </w:r>
      <w:r w:rsidDel="00000000" w:rsidR="00000000" w:rsidRPr="00000000">
        <w:rPr>
          <w:sz w:val="20"/>
          <w:szCs w:val="20"/>
          <w:rtl w:val="0"/>
        </w:rPr>
        <w:t xml:space="preserve"> has returned with his brand new track </w:t>
      </w:r>
      <w:r w:rsidDel="00000000" w:rsidR="00000000" w:rsidRPr="00000000">
        <w:rPr>
          <w:b w:val="1"/>
          <w:sz w:val="20"/>
          <w:szCs w:val="20"/>
          <w:rtl w:val="0"/>
        </w:rPr>
        <w:t xml:space="preserve">“that b*tch don’t even kno my name…”</w:t>
      </w:r>
      <w:r w:rsidDel="00000000" w:rsidR="00000000" w:rsidRPr="00000000">
        <w:rPr>
          <w:sz w:val="20"/>
          <w:szCs w:val="20"/>
          <w:rtl w:val="0"/>
        </w:rPr>
        <w:t xml:space="preserve">.</w:t>
      </w:r>
      <w:r w:rsidDel="00000000" w:rsidR="00000000" w:rsidRPr="00000000">
        <w:rPr>
          <w:sz w:val="20"/>
          <w:szCs w:val="20"/>
          <w:rtl w:val="0"/>
        </w:rPr>
        <w:t xml:space="preserve"> The song is available on all streaming platforms beginning today </w:t>
      </w:r>
      <w:hyperlink r:id="rId12">
        <w:r w:rsidDel="00000000" w:rsidR="00000000" w:rsidRPr="00000000">
          <w:rPr>
            <w:color w:val="0000ff"/>
            <w:sz w:val="20"/>
            <w:szCs w:val="20"/>
            <w:u w:val="single"/>
            <w:rtl w:val="0"/>
          </w:rPr>
          <w:t xml:space="preserve">HERE</w:t>
        </w:r>
      </w:hyperlink>
      <w:r w:rsidDel="00000000" w:rsidR="00000000" w:rsidRPr="00000000">
        <w:rPr>
          <w:sz w:val="20"/>
          <w:szCs w:val="20"/>
          <w:rtl w:val="0"/>
        </w:rPr>
        <w:t xml:space="preserve"> via Elektra.</w:t>
      </w:r>
      <w:r w:rsidDel="00000000" w:rsidR="00000000" w:rsidRPr="00000000">
        <w:rPr>
          <w:b w:val="1"/>
          <w:sz w:val="20"/>
          <w:szCs w:val="20"/>
          <w:rtl w:val="0"/>
        </w:rPr>
        <w:t xml:space="preserve"> </w:t>
      </w:r>
      <w:r w:rsidDel="00000000" w:rsidR="00000000" w:rsidRPr="00000000">
        <w:rPr>
          <w:sz w:val="20"/>
          <w:szCs w:val="20"/>
          <w:rtl w:val="0"/>
        </w:rPr>
        <w:t xml:space="preserve">ThxSoMch</w:t>
      </w:r>
      <w:r w:rsidDel="00000000" w:rsidR="00000000" w:rsidRPr="00000000">
        <w:rPr>
          <w:b w:val="1"/>
          <w:sz w:val="20"/>
          <w:szCs w:val="20"/>
          <w:rtl w:val="0"/>
        </w:rPr>
        <w:t xml:space="preserve"> </w:t>
      </w:r>
      <w:r w:rsidDel="00000000" w:rsidR="00000000" w:rsidRPr="00000000">
        <w:rPr>
          <w:sz w:val="20"/>
          <w:szCs w:val="20"/>
          <w:rtl w:val="0"/>
        </w:rPr>
        <w:t xml:space="preserve">has also unveiled an official music video for the song, directed by frequent collaborator Tommy Kiljoy. Watch it on his YouTube channel</w:t>
      </w:r>
      <w:r w:rsidDel="00000000" w:rsidR="00000000" w:rsidRPr="00000000">
        <w:rPr>
          <w:b w:val="1"/>
          <w:sz w:val="20"/>
          <w:szCs w:val="20"/>
          <w:rtl w:val="0"/>
        </w:rPr>
        <w:t xml:space="preserve"> </w:t>
      </w:r>
      <w:hyperlink r:id="rId13">
        <w:r w:rsidDel="00000000" w:rsidR="00000000" w:rsidRPr="00000000">
          <w:rPr>
            <w:color w:val="0000ff"/>
            <w:sz w:val="20"/>
            <w:szCs w:val="20"/>
            <w:u w:val="single"/>
            <w:rtl w:val="0"/>
          </w:rPr>
          <w:t xml:space="preserve">HERE</w:t>
        </w:r>
      </w:hyperlink>
      <w:r w:rsidDel="00000000" w:rsidR="00000000" w:rsidRPr="00000000">
        <w:rPr>
          <w:sz w:val="20"/>
          <w:szCs w:val="20"/>
          <w:rtl w:val="0"/>
        </w:rPr>
        <w:t xml:space="preserve">.</w:t>
      </w:r>
    </w:p>
    <w:p w:rsidR="00000000" w:rsidDel="00000000" w:rsidP="00000000" w:rsidRDefault="00000000" w:rsidRPr="00000000" w14:paraId="00000014">
      <w:pPr>
        <w:jc w:val="both"/>
        <w:rPr>
          <w:sz w:val="20"/>
          <w:szCs w:val="20"/>
        </w:rPr>
      </w:pPr>
      <w:r w:rsidDel="00000000" w:rsidR="00000000" w:rsidRPr="00000000">
        <w:rPr>
          <w:rtl w:val="0"/>
        </w:rPr>
      </w:r>
    </w:p>
    <w:p w:rsidR="00000000" w:rsidDel="00000000" w:rsidP="00000000" w:rsidRDefault="00000000" w:rsidRPr="00000000" w14:paraId="00000015">
      <w:pPr>
        <w:jc w:val="both"/>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I was blown away by the guitar in this beat, and knew I needed to make a song around the melody. The lyrics for the hook were the first idea that came to my head, and they immediately resonated with me for reasons that I’d rather not get into</w:t>
      </w:r>
      <w:r w:rsidDel="00000000" w:rsidR="00000000" w:rsidRPr="00000000">
        <w:rPr>
          <w:sz w:val="20"/>
          <w:szCs w:val="20"/>
          <w:rtl w:val="0"/>
        </w:rPr>
        <w:t xml:space="preserve">,” shares ThxSoMch. “</w:t>
      </w:r>
      <w:r w:rsidDel="00000000" w:rsidR="00000000" w:rsidRPr="00000000">
        <w:rPr>
          <w:i w:val="1"/>
          <w:sz w:val="20"/>
          <w:szCs w:val="20"/>
          <w:rtl w:val="0"/>
        </w:rPr>
        <w:t xml:space="preserve">Rest assured, I can say three things: I have ego problems, the guitar in this song is crazy, and that b*tch might kno my name now.</w:t>
      </w:r>
      <w:r w:rsidDel="00000000" w:rsidR="00000000" w:rsidRPr="00000000">
        <w:rPr>
          <w:sz w:val="20"/>
          <w:szCs w:val="20"/>
          <w:rtl w:val="0"/>
        </w:rPr>
        <w:t xml:space="preserve">"</w:t>
      </w:r>
    </w:p>
    <w:p w:rsidR="00000000" w:rsidDel="00000000" w:rsidP="00000000" w:rsidRDefault="00000000" w:rsidRPr="00000000" w14:paraId="00000016">
      <w:pPr>
        <w:jc w:val="both"/>
        <w:rPr>
          <w:sz w:val="20"/>
          <w:szCs w:val="20"/>
        </w:rPr>
      </w:pPr>
      <w:r w:rsidDel="00000000" w:rsidR="00000000" w:rsidRPr="00000000">
        <w:rPr>
          <w:rtl w:val="0"/>
        </w:rPr>
      </w:r>
    </w:p>
    <w:p w:rsidR="00000000" w:rsidDel="00000000" w:rsidP="00000000" w:rsidRDefault="00000000" w:rsidRPr="00000000" w14:paraId="00000017">
      <w:pPr>
        <w:jc w:val="both"/>
        <w:rPr>
          <w:color w:val="0c0c0c"/>
          <w:sz w:val="20"/>
          <w:szCs w:val="20"/>
        </w:rPr>
      </w:pPr>
      <w:r w:rsidDel="00000000" w:rsidR="00000000" w:rsidRPr="00000000">
        <w:rPr>
          <w:color w:val="0c0c0c"/>
          <w:sz w:val="20"/>
          <w:szCs w:val="20"/>
          <w:rtl w:val="0"/>
        </w:rPr>
        <w:t xml:space="preserve">Next month, ThxSoMch will embark on a North American headline tour with support from SWEET SPINE. The 14-city trek kicks off on April 6 with a sold out show at New York City’s Mercury Lounge, visits major markets coast-to-coast, and wraps with a hometown show at Toronto’s Axis Club on May 2. Tickets for all dates are available now </w:t>
      </w:r>
      <w:hyperlink r:id="rId14">
        <w:r w:rsidDel="00000000" w:rsidR="00000000" w:rsidRPr="00000000">
          <w:rPr>
            <w:color w:val="0000ff"/>
            <w:sz w:val="20"/>
            <w:szCs w:val="20"/>
            <w:u w:val="single"/>
            <w:rtl w:val="0"/>
          </w:rPr>
          <w:t xml:space="preserve">HERE</w:t>
        </w:r>
      </w:hyperlink>
      <w:r w:rsidDel="00000000" w:rsidR="00000000" w:rsidRPr="00000000">
        <w:rPr>
          <w:color w:val="0c0c0c"/>
          <w:sz w:val="20"/>
          <w:szCs w:val="20"/>
          <w:rtl w:val="0"/>
        </w:rPr>
        <w:t xml:space="preserve">. Check out the tour’s complete itinerary below. </w:t>
      </w:r>
    </w:p>
    <w:p w:rsidR="00000000" w:rsidDel="00000000" w:rsidP="00000000" w:rsidRDefault="00000000" w:rsidRPr="00000000" w14:paraId="00000018">
      <w:pPr>
        <w:jc w:val="both"/>
        <w:rPr>
          <w:sz w:val="20"/>
          <w:szCs w:val="20"/>
        </w:rPr>
      </w:pPr>
      <w:r w:rsidDel="00000000" w:rsidR="00000000" w:rsidRPr="00000000">
        <w:rPr>
          <w:rtl w:val="0"/>
        </w:rPr>
      </w:r>
    </w:p>
    <w:p w:rsidR="00000000" w:rsidDel="00000000" w:rsidP="00000000" w:rsidRDefault="00000000" w:rsidRPr="00000000" w14:paraId="00000019">
      <w:pPr>
        <w:jc w:val="both"/>
        <w:rPr>
          <w:sz w:val="20"/>
          <w:szCs w:val="20"/>
        </w:rPr>
      </w:pPr>
      <w:r w:rsidDel="00000000" w:rsidR="00000000" w:rsidRPr="00000000">
        <w:rPr>
          <w:sz w:val="20"/>
          <w:szCs w:val="20"/>
          <w:rtl w:val="0"/>
        </w:rPr>
        <w:t xml:space="preserve">“that b*tch don’t even know my name…” marks ThxSoMch’s second new single of the year and follows the January release of “</w:t>
      </w:r>
      <w:hyperlink r:id="rId15">
        <w:r w:rsidDel="00000000" w:rsidR="00000000" w:rsidRPr="00000000">
          <w:rPr>
            <w:color w:val="0000ff"/>
            <w:sz w:val="20"/>
            <w:szCs w:val="20"/>
            <w:u w:val="single"/>
            <w:rtl w:val="0"/>
          </w:rPr>
          <w:t xml:space="preserve">Hide Your Kids</w:t>
        </w:r>
      </w:hyperlink>
      <w:r w:rsidDel="00000000" w:rsidR="00000000" w:rsidRPr="00000000">
        <w:rPr>
          <w:sz w:val="20"/>
          <w:szCs w:val="20"/>
          <w:rtl w:val="0"/>
        </w:rPr>
        <w:t xml:space="preserve">”. Last December, he unveiled</w:t>
      </w:r>
      <w:r w:rsidDel="00000000" w:rsidR="00000000" w:rsidRPr="00000000">
        <w:rPr>
          <w:sz w:val="20"/>
          <w:szCs w:val="20"/>
          <w:rtl w:val="0"/>
        </w:rPr>
        <w:t xml:space="preserve"> “</w:t>
      </w:r>
      <w:hyperlink r:id="rId16">
        <w:r w:rsidDel="00000000" w:rsidR="00000000" w:rsidRPr="00000000">
          <w:rPr>
            <w:color w:val="0000ff"/>
            <w:sz w:val="20"/>
            <w:szCs w:val="20"/>
            <w:u w:val="single"/>
            <w:rtl w:val="0"/>
          </w:rPr>
          <w:t xml:space="preserve">When The Devil Speaks…</w:t>
        </w:r>
      </w:hyperlink>
      <w:r w:rsidDel="00000000" w:rsidR="00000000" w:rsidRPr="00000000">
        <w:rPr>
          <w:sz w:val="20"/>
          <w:szCs w:val="20"/>
          <w:rtl w:val="0"/>
        </w:rPr>
        <w:t xml:space="preserve">” alongside a </w:t>
      </w:r>
      <w:hyperlink r:id="rId17">
        <w:r w:rsidDel="00000000" w:rsidR="00000000" w:rsidRPr="00000000">
          <w:rPr>
            <w:color w:val="0000ff"/>
            <w:sz w:val="20"/>
            <w:szCs w:val="20"/>
            <w:u w:val="single"/>
            <w:rtl w:val="0"/>
          </w:rPr>
          <w:t xml:space="preserve">music video</w:t>
        </w:r>
      </w:hyperlink>
      <w:r w:rsidDel="00000000" w:rsidR="00000000" w:rsidRPr="00000000">
        <w:rPr>
          <w:sz w:val="20"/>
          <w:szCs w:val="20"/>
          <w:rtl w:val="0"/>
        </w:rPr>
        <w:t xml:space="preserve"> that threads together live footage captured from his first-ever </w:t>
      </w:r>
      <w:r w:rsidDel="00000000" w:rsidR="00000000" w:rsidRPr="00000000">
        <w:rPr>
          <w:i w:val="1"/>
          <w:sz w:val="20"/>
          <w:szCs w:val="20"/>
          <w:rtl w:val="0"/>
        </w:rPr>
        <w:t xml:space="preserve">Sleez World Tour</w:t>
      </w:r>
      <w:r w:rsidDel="00000000" w:rsidR="00000000" w:rsidRPr="00000000">
        <w:rPr>
          <w:sz w:val="20"/>
          <w:szCs w:val="20"/>
          <w:rtl w:val="0"/>
        </w:rPr>
        <w:t xml:space="preserve">. ThxSoMch also recently unveiled “</w:t>
      </w:r>
      <w:hyperlink r:id="rId18">
        <w:r w:rsidDel="00000000" w:rsidR="00000000" w:rsidRPr="00000000">
          <w:rPr>
            <w:color w:val="0000ff"/>
            <w:sz w:val="20"/>
            <w:szCs w:val="20"/>
            <w:u w:val="single"/>
            <w:rtl w:val="0"/>
          </w:rPr>
          <w:t xml:space="preserve">LOST!</w:t>
        </w:r>
      </w:hyperlink>
      <w:r w:rsidDel="00000000" w:rsidR="00000000" w:rsidRPr="00000000">
        <w:rPr>
          <w:sz w:val="20"/>
          <w:szCs w:val="20"/>
          <w:rtl w:val="0"/>
        </w:rPr>
        <w:t xml:space="preserve">”, a collaboration with multi-platinum, chart-topping producer BNYX [Travis Scott, Lil Uzi Vert, Drake, Yeat]. The track arrived to widespread critical praise. He’s the rare artist to earn acclaim from both </w:t>
      </w:r>
      <w:r w:rsidDel="00000000" w:rsidR="00000000" w:rsidRPr="00000000">
        <w:rPr>
          <w:i w:val="1"/>
          <w:sz w:val="20"/>
          <w:szCs w:val="20"/>
          <w:rtl w:val="0"/>
        </w:rPr>
        <w:t xml:space="preserve">Complex</w:t>
      </w:r>
      <w:r w:rsidDel="00000000" w:rsidR="00000000" w:rsidRPr="00000000">
        <w:rPr>
          <w:sz w:val="20"/>
          <w:szCs w:val="20"/>
          <w:rtl w:val="0"/>
        </w:rPr>
        <w:t xml:space="preserve"> (</w:t>
      </w:r>
      <w:r w:rsidDel="00000000" w:rsidR="00000000" w:rsidRPr="00000000">
        <w:rPr>
          <w:i w:val="1"/>
          <w:sz w:val="20"/>
          <w:szCs w:val="20"/>
          <w:rtl w:val="0"/>
        </w:rPr>
        <w:t xml:space="preserve">“A magnetic mix of fury and high-octane energy”)</w:t>
      </w:r>
      <w:r w:rsidDel="00000000" w:rsidR="00000000" w:rsidRPr="00000000">
        <w:rPr>
          <w:sz w:val="20"/>
          <w:szCs w:val="20"/>
          <w:rtl w:val="0"/>
        </w:rPr>
        <w:t xml:space="preserve"> and </w:t>
      </w:r>
      <w:r w:rsidDel="00000000" w:rsidR="00000000" w:rsidRPr="00000000">
        <w:rPr>
          <w:i w:val="1"/>
          <w:sz w:val="20"/>
          <w:szCs w:val="20"/>
          <w:rtl w:val="0"/>
        </w:rPr>
        <w:t xml:space="preserve">Revolver (“Evokes the break-stuff squall of Limp Bizkit and Korn”)</w:t>
      </w:r>
      <w:r w:rsidDel="00000000" w:rsidR="00000000" w:rsidRPr="00000000">
        <w:rPr>
          <w:sz w:val="20"/>
          <w:szCs w:val="20"/>
          <w:rtl w:val="0"/>
        </w:rPr>
        <w:t xml:space="preserve">. Over the summer, he  released  “</w:t>
      </w:r>
      <w:hyperlink r:id="rId19">
        <w:r w:rsidDel="00000000" w:rsidR="00000000" w:rsidRPr="00000000">
          <w:rPr>
            <w:color w:val="0000ff"/>
            <w:sz w:val="20"/>
            <w:szCs w:val="20"/>
            <w:u w:val="single"/>
            <w:rtl w:val="0"/>
          </w:rPr>
          <w:t xml:space="preserve">Waste My Mind</w:t>
        </w:r>
      </w:hyperlink>
      <w:r w:rsidDel="00000000" w:rsidR="00000000" w:rsidRPr="00000000">
        <w:rPr>
          <w:sz w:val="20"/>
          <w:szCs w:val="20"/>
          <w:rtl w:val="0"/>
        </w:rPr>
        <w:t xml:space="preserve">” and “</w:t>
      </w:r>
      <w:hyperlink r:id="rId20">
        <w:r w:rsidDel="00000000" w:rsidR="00000000" w:rsidRPr="00000000">
          <w:rPr>
            <w:color w:val="0000ff"/>
            <w:sz w:val="20"/>
            <w:szCs w:val="20"/>
            <w:u w:val="single"/>
            <w:rtl w:val="0"/>
          </w:rPr>
          <w:t xml:space="preserve">Spira</w:t>
        </w:r>
      </w:hyperlink>
      <w:hyperlink r:id="rId21">
        <w:r w:rsidDel="00000000" w:rsidR="00000000" w:rsidRPr="00000000">
          <w:rPr>
            <w:color w:val="0e24b2"/>
            <w:sz w:val="20"/>
            <w:szCs w:val="20"/>
            <w:u w:val="single"/>
            <w:rtl w:val="0"/>
          </w:rPr>
          <w:t xml:space="preserve">l</w:t>
        </w:r>
      </w:hyperlink>
      <w:r w:rsidDel="00000000" w:rsidR="00000000" w:rsidRPr="00000000">
        <w:rPr>
          <w:sz w:val="20"/>
          <w:szCs w:val="20"/>
          <w:rtl w:val="0"/>
        </w:rPr>
        <w:t xml:space="preserve">”. </w:t>
      </w:r>
    </w:p>
    <w:p w:rsidR="00000000" w:rsidDel="00000000" w:rsidP="00000000" w:rsidRDefault="00000000" w:rsidRPr="00000000" w14:paraId="0000001A">
      <w:pPr>
        <w:jc w:val="both"/>
        <w:rPr>
          <w:sz w:val="16"/>
          <w:szCs w:val="16"/>
        </w:rPr>
      </w:pPr>
      <w:r w:rsidDel="00000000" w:rsidR="00000000" w:rsidRPr="00000000">
        <w:rPr>
          <w:rtl w:val="0"/>
        </w:rPr>
      </w:r>
    </w:p>
    <w:p w:rsidR="00000000" w:rsidDel="00000000" w:rsidP="00000000" w:rsidRDefault="00000000" w:rsidRPr="00000000" w14:paraId="0000001B">
      <w:pPr>
        <w:jc w:val="both"/>
        <w:rPr>
          <w:sz w:val="20"/>
          <w:szCs w:val="20"/>
        </w:rPr>
      </w:pPr>
      <w:r w:rsidDel="00000000" w:rsidR="00000000" w:rsidRPr="00000000">
        <w:rPr>
          <w:sz w:val="20"/>
          <w:szCs w:val="20"/>
          <w:rtl w:val="0"/>
        </w:rPr>
        <w:t xml:space="preserve">ThxSoMch’s recent singles follow his critically acclaimed 2023 debut EP </w:t>
      </w:r>
      <w:hyperlink r:id="rId22">
        <w:r w:rsidDel="00000000" w:rsidR="00000000" w:rsidRPr="00000000">
          <w:rPr>
            <w:i w:val="1"/>
            <w:color w:val="0000ff"/>
            <w:sz w:val="20"/>
            <w:szCs w:val="20"/>
            <w:u w:val="single"/>
            <w:rtl w:val="0"/>
          </w:rPr>
          <w:t xml:space="preserve">Sleez</w:t>
        </w:r>
      </w:hyperlink>
      <w:r w:rsidDel="00000000" w:rsidR="00000000" w:rsidRPr="00000000">
        <w:rPr>
          <w:sz w:val="20"/>
          <w:szCs w:val="20"/>
          <w:rtl w:val="0"/>
        </w:rPr>
        <w:t xml:space="preserve">. </w:t>
      </w:r>
      <w:r w:rsidDel="00000000" w:rsidR="00000000" w:rsidRPr="00000000">
        <w:rPr>
          <w:sz w:val="20"/>
          <w:szCs w:val="20"/>
          <w:rtl w:val="0"/>
        </w:rPr>
        <w:t xml:space="preserve">The collection is highlighted by his breakout hit </w:t>
      </w:r>
      <w:r w:rsidDel="00000000" w:rsidR="00000000" w:rsidRPr="00000000">
        <w:rPr>
          <w:b w:val="1"/>
          <w:sz w:val="20"/>
          <w:szCs w:val="20"/>
          <w:rtl w:val="0"/>
        </w:rPr>
        <w:t xml:space="preserve">“</w:t>
      </w:r>
      <w:hyperlink r:id="rId23">
        <w:r w:rsidDel="00000000" w:rsidR="00000000" w:rsidRPr="00000000">
          <w:rPr>
            <w:color w:val="0000ff"/>
            <w:sz w:val="20"/>
            <w:szCs w:val="20"/>
            <w:u w:val="single"/>
            <w:rtl w:val="0"/>
          </w:rPr>
          <w:t xml:space="preserve">SPIT IN MY FACE!</w:t>
        </w:r>
      </w:hyperlink>
      <w:r w:rsidDel="00000000" w:rsidR="00000000" w:rsidRPr="00000000">
        <w:rPr>
          <w:b w:val="1"/>
          <w:sz w:val="20"/>
          <w:szCs w:val="20"/>
          <w:rtl w:val="0"/>
        </w:rPr>
        <w:t xml:space="preserve">”</w:t>
      </w:r>
      <w:r w:rsidDel="00000000" w:rsidR="00000000" w:rsidRPr="00000000">
        <w:rPr>
          <w:sz w:val="20"/>
          <w:szCs w:val="20"/>
          <w:rtl w:val="0"/>
        </w:rPr>
        <w:t xml:space="preserve">, which has already </w:t>
      </w:r>
      <w:r w:rsidDel="00000000" w:rsidR="00000000" w:rsidRPr="00000000">
        <w:rPr>
          <w:sz w:val="20"/>
          <w:szCs w:val="20"/>
          <w:rtl w:val="0"/>
        </w:rPr>
        <w:t xml:space="preserve">amassed nearly one billion global streams, charted on the </w:t>
      </w:r>
      <w:r w:rsidDel="00000000" w:rsidR="00000000" w:rsidRPr="00000000">
        <w:rPr>
          <w:i w:val="1"/>
          <w:sz w:val="20"/>
          <w:szCs w:val="20"/>
          <w:rtl w:val="0"/>
        </w:rPr>
        <w:t xml:space="preserve">Billboard </w:t>
      </w:r>
      <w:r w:rsidDel="00000000" w:rsidR="00000000" w:rsidRPr="00000000">
        <w:rPr>
          <w:sz w:val="20"/>
          <w:szCs w:val="20"/>
          <w:rtl w:val="0"/>
        </w:rPr>
        <w:t xml:space="preserve">Hot 100, and was recently certified Platinum by the RIAA. </w:t>
      </w:r>
      <w:r w:rsidDel="00000000" w:rsidR="00000000" w:rsidRPr="00000000">
        <w:rPr>
          <w:color w:val="0c0c0c"/>
          <w:sz w:val="20"/>
          <w:szCs w:val="20"/>
          <w:rtl w:val="0"/>
        </w:rPr>
        <w:t xml:space="preserve">Offering a rare glimpse into his creative process, ThxSoMch spoke to </w:t>
      </w:r>
      <w:r w:rsidDel="00000000" w:rsidR="00000000" w:rsidRPr="00000000">
        <w:rPr>
          <w:i w:val="1"/>
          <w:color w:val="0c0c0c"/>
          <w:sz w:val="20"/>
          <w:szCs w:val="20"/>
          <w:rtl w:val="0"/>
        </w:rPr>
        <w:t xml:space="preserve">Genius</w:t>
      </w:r>
      <w:r w:rsidDel="00000000" w:rsidR="00000000" w:rsidRPr="00000000">
        <w:rPr>
          <w:color w:val="0c0c0c"/>
          <w:sz w:val="20"/>
          <w:szCs w:val="20"/>
          <w:rtl w:val="0"/>
        </w:rPr>
        <w:t xml:space="preserve"> as part of the platform’s </w:t>
      </w:r>
      <w:r w:rsidDel="00000000" w:rsidR="00000000" w:rsidRPr="00000000">
        <w:rPr>
          <w:i w:val="1"/>
          <w:color w:val="0c0c0c"/>
          <w:sz w:val="20"/>
          <w:szCs w:val="20"/>
          <w:rtl w:val="0"/>
        </w:rPr>
        <w:t xml:space="preserve">Verified </w:t>
      </w:r>
      <w:r w:rsidDel="00000000" w:rsidR="00000000" w:rsidRPr="00000000">
        <w:rPr>
          <w:color w:val="0c0c0c"/>
          <w:sz w:val="20"/>
          <w:szCs w:val="20"/>
          <w:rtl w:val="0"/>
        </w:rPr>
        <w:t xml:space="preserve">series to discuss the song. Watch </w:t>
      </w:r>
      <w:hyperlink r:id="rId24">
        <w:r w:rsidDel="00000000" w:rsidR="00000000" w:rsidRPr="00000000">
          <w:rPr>
            <w:color w:val="0000ff"/>
            <w:sz w:val="20"/>
            <w:szCs w:val="20"/>
            <w:u w:val="single"/>
            <w:rtl w:val="0"/>
          </w:rPr>
          <w:t xml:space="preserve">HERE</w:t>
        </w:r>
      </w:hyperlink>
      <w:r w:rsidDel="00000000" w:rsidR="00000000" w:rsidRPr="00000000">
        <w:rPr>
          <w:color w:val="0c0c0c"/>
          <w:sz w:val="20"/>
          <w:szCs w:val="20"/>
          <w:rtl w:val="0"/>
        </w:rPr>
        <w:t xml:space="preserve">. </w:t>
      </w:r>
      <w:r w:rsidDel="00000000" w:rsidR="00000000" w:rsidRPr="00000000">
        <w:rPr>
          <w:i w:val="1"/>
          <w:sz w:val="20"/>
          <w:szCs w:val="20"/>
          <w:rtl w:val="0"/>
        </w:rPr>
        <w:t xml:space="preserve">Sleez</w:t>
      </w:r>
      <w:r w:rsidDel="00000000" w:rsidR="00000000" w:rsidRPr="00000000">
        <w:rPr>
          <w:sz w:val="20"/>
          <w:szCs w:val="20"/>
          <w:rtl w:val="0"/>
        </w:rPr>
        <w:t xml:space="preserve"> arrived to praise from </w:t>
      </w:r>
      <w:r w:rsidDel="00000000" w:rsidR="00000000" w:rsidRPr="00000000">
        <w:rPr>
          <w:i w:val="1"/>
          <w:sz w:val="20"/>
          <w:szCs w:val="20"/>
          <w:rtl w:val="0"/>
        </w:rPr>
        <w:t xml:space="preserve">Complex</w:t>
      </w:r>
      <w:r w:rsidDel="00000000" w:rsidR="00000000" w:rsidRPr="00000000">
        <w:rPr>
          <w:sz w:val="20"/>
          <w:szCs w:val="20"/>
          <w:rtl w:val="0"/>
        </w:rPr>
        <w:t xml:space="preserve">, </w:t>
      </w:r>
      <w:r w:rsidDel="00000000" w:rsidR="00000000" w:rsidRPr="00000000">
        <w:rPr>
          <w:i w:val="1"/>
          <w:sz w:val="20"/>
          <w:szCs w:val="20"/>
          <w:rtl w:val="0"/>
        </w:rPr>
        <w:t xml:space="preserve">Lyrical Lemonade, Sheesh</w:t>
      </w:r>
      <w:r w:rsidDel="00000000" w:rsidR="00000000" w:rsidRPr="00000000">
        <w:rPr>
          <w:sz w:val="20"/>
          <w:szCs w:val="20"/>
          <w:rtl w:val="0"/>
        </w:rPr>
        <w:t xml:space="preserve">,</w:t>
      </w:r>
      <w:r w:rsidDel="00000000" w:rsidR="00000000" w:rsidRPr="00000000">
        <w:rPr>
          <w:i w:val="1"/>
          <w:sz w:val="20"/>
          <w:szCs w:val="20"/>
          <w:rtl w:val="0"/>
        </w:rPr>
        <w:t xml:space="preserve"> Early Rising</w:t>
      </w:r>
      <w:r w:rsidDel="00000000" w:rsidR="00000000" w:rsidRPr="00000000">
        <w:rPr>
          <w:sz w:val="20"/>
          <w:szCs w:val="20"/>
          <w:rtl w:val="0"/>
        </w:rPr>
        <w:t xml:space="preserve">,</w:t>
      </w:r>
      <w:r w:rsidDel="00000000" w:rsidR="00000000" w:rsidRPr="00000000">
        <w:rPr>
          <w:i w:val="1"/>
          <w:sz w:val="20"/>
          <w:szCs w:val="20"/>
          <w:rtl w:val="0"/>
        </w:rPr>
        <w:t xml:space="preserve"> Our Generation Music</w:t>
      </w:r>
      <w:r w:rsidDel="00000000" w:rsidR="00000000" w:rsidRPr="00000000">
        <w:rPr>
          <w:sz w:val="20"/>
          <w:szCs w:val="20"/>
          <w:rtl w:val="0"/>
        </w:rPr>
        <w:t xml:space="preserve">, and more, and debuted in the Top 15 on </w:t>
      </w:r>
      <w:r w:rsidDel="00000000" w:rsidR="00000000" w:rsidRPr="00000000">
        <w:rPr>
          <w:i w:val="1"/>
          <w:sz w:val="20"/>
          <w:szCs w:val="20"/>
          <w:rtl w:val="0"/>
        </w:rPr>
        <w:t xml:space="preserve">Billboard’s </w:t>
      </w:r>
      <w:r w:rsidDel="00000000" w:rsidR="00000000" w:rsidRPr="00000000">
        <w:rPr>
          <w:sz w:val="20"/>
          <w:szCs w:val="20"/>
          <w:rtl w:val="0"/>
        </w:rPr>
        <w:t xml:space="preserve">Heatseekers Albums chart. Upon release, </w:t>
      </w:r>
      <w:r w:rsidDel="00000000" w:rsidR="00000000" w:rsidRPr="00000000">
        <w:rPr>
          <w:i w:val="1"/>
          <w:sz w:val="20"/>
          <w:szCs w:val="20"/>
          <w:rtl w:val="0"/>
        </w:rPr>
        <w:t xml:space="preserve">Ones To Watch </w:t>
      </w:r>
      <w:r w:rsidDel="00000000" w:rsidR="00000000" w:rsidRPr="00000000">
        <w:rPr>
          <w:sz w:val="20"/>
          <w:szCs w:val="20"/>
          <w:rtl w:val="0"/>
        </w:rPr>
        <w:t xml:space="preserve">proclaimed, </w:t>
      </w:r>
      <w:r w:rsidDel="00000000" w:rsidR="00000000" w:rsidRPr="00000000">
        <w:rPr>
          <w:i w:val="1"/>
          <w:sz w:val="20"/>
          <w:szCs w:val="20"/>
          <w:rtl w:val="0"/>
        </w:rPr>
        <w:t xml:space="preserve">“ThxSoMch has created a record full of unyielding energy, gut-wrenching lyrics, and powerful hooks that hit listeners hard.” Sleez </w:t>
      </w:r>
      <w:r w:rsidDel="00000000" w:rsidR="00000000" w:rsidRPr="00000000">
        <w:rPr>
          <w:sz w:val="20"/>
          <w:szCs w:val="20"/>
          <w:rtl w:val="0"/>
        </w:rPr>
        <w:t xml:space="preserve">is available to stream and download now </w:t>
      </w:r>
      <w:hyperlink r:id="rId25">
        <w:r w:rsidDel="00000000" w:rsidR="00000000" w:rsidRPr="00000000">
          <w:rPr>
            <w:color w:val="0000ff"/>
            <w:sz w:val="20"/>
            <w:szCs w:val="20"/>
            <w:u w:val="single"/>
            <w:rtl w:val="0"/>
          </w:rPr>
          <w:t xml:space="preserve">HERE</w:t>
        </w:r>
      </w:hyperlink>
      <w:r w:rsidDel="00000000" w:rsidR="00000000" w:rsidRPr="00000000">
        <w:rPr>
          <w:sz w:val="20"/>
          <w:szCs w:val="20"/>
          <w:rtl w:val="0"/>
        </w:rPr>
        <w:t xml:space="preserve"> via Elektra</w:t>
      </w:r>
      <w:r w:rsidDel="00000000" w:rsidR="00000000" w:rsidRPr="00000000">
        <w:rPr>
          <w:sz w:val="20"/>
          <w:szCs w:val="20"/>
          <w:rtl w:val="0"/>
        </w:rPr>
        <w:t xml:space="preserve">. </w:t>
      </w:r>
    </w:p>
    <w:p w:rsidR="00000000" w:rsidDel="00000000" w:rsidP="00000000" w:rsidRDefault="00000000" w:rsidRPr="00000000" w14:paraId="0000001C">
      <w:pPr>
        <w:jc w:val="both"/>
        <w:rPr>
          <w:b w:val="1"/>
          <w:sz w:val="16"/>
          <w:szCs w:val="16"/>
          <w:u w:val="single"/>
        </w:rPr>
      </w:pPr>
      <w:r w:rsidDel="00000000" w:rsidR="00000000" w:rsidRPr="00000000">
        <w:rPr>
          <w:rtl w:val="0"/>
        </w:rPr>
      </w:r>
    </w:p>
    <w:p w:rsidR="00000000" w:rsidDel="00000000" w:rsidP="00000000" w:rsidRDefault="00000000" w:rsidRPr="00000000" w14:paraId="0000001D">
      <w:pPr>
        <w:jc w:val="both"/>
        <w:rPr>
          <w:b w:val="1"/>
          <w:sz w:val="20"/>
          <w:szCs w:val="20"/>
          <w:u w:val="single"/>
        </w:rPr>
      </w:pPr>
      <w:r w:rsidDel="00000000" w:rsidR="00000000" w:rsidRPr="00000000">
        <w:rPr>
          <w:b w:val="1"/>
          <w:sz w:val="20"/>
          <w:szCs w:val="20"/>
          <w:u w:val="single"/>
          <w:rtl w:val="0"/>
        </w:rPr>
        <w:t xml:space="preserve">ThxSoMch Tour Dates</w:t>
      </w:r>
    </w:p>
    <w:p w:rsidR="00000000" w:rsidDel="00000000" w:rsidP="00000000" w:rsidRDefault="00000000" w:rsidRPr="00000000" w14:paraId="0000001E">
      <w:pPr>
        <w:jc w:val="both"/>
        <w:rPr>
          <w:b w:val="1"/>
          <w:sz w:val="20"/>
          <w:szCs w:val="20"/>
        </w:rPr>
      </w:pPr>
      <w:r w:rsidDel="00000000" w:rsidR="00000000" w:rsidRPr="00000000">
        <w:rPr>
          <w:sz w:val="20"/>
          <w:szCs w:val="20"/>
          <w:rtl w:val="0"/>
        </w:rPr>
        <w:t xml:space="preserve">April 06, 2024 - New York, NY - Mercury Lounge - </w:t>
      </w:r>
      <w:r w:rsidDel="00000000" w:rsidR="00000000" w:rsidRPr="00000000">
        <w:rPr>
          <w:b w:val="1"/>
          <w:sz w:val="20"/>
          <w:szCs w:val="20"/>
          <w:rtl w:val="0"/>
        </w:rPr>
        <w:t xml:space="preserve">SOLD OUT</w:t>
      </w:r>
    </w:p>
    <w:p w:rsidR="00000000" w:rsidDel="00000000" w:rsidP="00000000" w:rsidRDefault="00000000" w:rsidRPr="00000000" w14:paraId="0000001F">
      <w:pPr>
        <w:jc w:val="both"/>
        <w:rPr>
          <w:sz w:val="20"/>
          <w:szCs w:val="20"/>
        </w:rPr>
      </w:pPr>
      <w:r w:rsidDel="00000000" w:rsidR="00000000" w:rsidRPr="00000000">
        <w:rPr>
          <w:sz w:val="20"/>
          <w:szCs w:val="20"/>
          <w:rtl w:val="0"/>
        </w:rPr>
        <w:t xml:space="preserve">April 07, 2024 - Cambridge, MA - Middle East </w:t>
      </w:r>
    </w:p>
    <w:p w:rsidR="00000000" w:rsidDel="00000000" w:rsidP="00000000" w:rsidRDefault="00000000" w:rsidRPr="00000000" w14:paraId="00000020">
      <w:pPr>
        <w:jc w:val="both"/>
        <w:rPr>
          <w:sz w:val="20"/>
          <w:szCs w:val="20"/>
        </w:rPr>
      </w:pPr>
      <w:r w:rsidDel="00000000" w:rsidR="00000000" w:rsidRPr="00000000">
        <w:rPr>
          <w:sz w:val="20"/>
          <w:szCs w:val="20"/>
          <w:rtl w:val="0"/>
        </w:rPr>
        <w:t xml:space="preserve">April 09, 2024 - Philadelphia, PA - Kung Fu Neck Tie</w:t>
      </w:r>
    </w:p>
    <w:p w:rsidR="00000000" w:rsidDel="00000000" w:rsidP="00000000" w:rsidRDefault="00000000" w:rsidRPr="00000000" w14:paraId="00000021">
      <w:pPr>
        <w:jc w:val="both"/>
        <w:rPr>
          <w:sz w:val="20"/>
          <w:szCs w:val="20"/>
        </w:rPr>
      </w:pPr>
      <w:r w:rsidDel="00000000" w:rsidR="00000000" w:rsidRPr="00000000">
        <w:rPr>
          <w:sz w:val="20"/>
          <w:szCs w:val="20"/>
          <w:rtl w:val="0"/>
        </w:rPr>
        <w:t xml:space="preserve">April 11, 2024 - Atlanta, GA - The Masquerade (Purgatory) </w:t>
      </w:r>
    </w:p>
    <w:p w:rsidR="00000000" w:rsidDel="00000000" w:rsidP="00000000" w:rsidRDefault="00000000" w:rsidRPr="00000000" w14:paraId="00000022">
      <w:pPr>
        <w:jc w:val="both"/>
        <w:rPr>
          <w:sz w:val="20"/>
          <w:szCs w:val="20"/>
        </w:rPr>
      </w:pPr>
      <w:r w:rsidDel="00000000" w:rsidR="00000000" w:rsidRPr="00000000">
        <w:rPr>
          <w:sz w:val="20"/>
          <w:szCs w:val="20"/>
          <w:rtl w:val="0"/>
        </w:rPr>
        <w:t xml:space="preserve">April 12, 2024 - Nashville, TN -  The End</w:t>
      </w:r>
    </w:p>
    <w:p w:rsidR="00000000" w:rsidDel="00000000" w:rsidP="00000000" w:rsidRDefault="00000000" w:rsidRPr="00000000" w14:paraId="00000023">
      <w:pPr>
        <w:jc w:val="both"/>
        <w:rPr>
          <w:sz w:val="20"/>
          <w:szCs w:val="20"/>
        </w:rPr>
      </w:pPr>
      <w:r w:rsidDel="00000000" w:rsidR="00000000" w:rsidRPr="00000000">
        <w:rPr>
          <w:sz w:val="20"/>
          <w:szCs w:val="20"/>
          <w:rtl w:val="0"/>
        </w:rPr>
        <w:t xml:space="preserve">April 14, 2024 - Columbus, OH - A&amp;R Bar</w:t>
      </w:r>
    </w:p>
    <w:p w:rsidR="00000000" w:rsidDel="00000000" w:rsidP="00000000" w:rsidRDefault="00000000" w:rsidRPr="00000000" w14:paraId="00000024">
      <w:pPr>
        <w:jc w:val="both"/>
        <w:rPr>
          <w:sz w:val="20"/>
          <w:szCs w:val="20"/>
        </w:rPr>
      </w:pPr>
      <w:r w:rsidDel="00000000" w:rsidR="00000000" w:rsidRPr="00000000">
        <w:rPr>
          <w:sz w:val="20"/>
          <w:szCs w:val="20"/>
          <w:rtl w:val="0"/>
        </w:rPr>
        <w:t xml:space="preserve">April 16, 2024 - Chicago, IL - Cobra Lounge</w:t>
      </w:r>
    </w:p>
    <w:p w:rsidR="00000000" w:rsidDel="00000000" w:rsidP="00000000" w:rsidRDefault="00000000" w:rsidRPr="00000000" w14:paraId="00000025">
      <w:pPr>
        <w:jc w:val="both"/>
        <w:rPr>
          <w:sz w:val="20"/>
          <w:szCs w:val="20"/>
        </w:rPr>
      </w:pPr>
      <w:r w:rsidDel="00000000" w:rsidR="00000000" w:rsidRPr="00000000">
        <w:rPr>
          <w:sz w:val="20"/>
          <w:szCs w:val="20"/>
          <w:rtl w:val="0"/>
        </w:rPr>
        <w:t xml:space="preserve">April 17, 2024 - Minneapolis, MN - 7</w:t>
      </w:r>
      <w:r w:rsidDel="00000000" w:rsidR="00000000" w:rsidRPr="00000000">
        <w:rPr>
          <w:sz w:val="20"/>
          <w:szCs w:val="20"/>
          <w:vertAlign w:val="superscript"/>
          <w:rtl w:val="0"/>
        </w:rPr>
        <w:t xml:space="preserve">th</w:t>
      </w:r>
      <w:r w:rsidDel="00000000" w:rsidR="00000000" w:rsidRPr="00000000">
        <w:rPr>
          <w:sz w:val="20"/>
          <w:szCs w:val="20"/>
          <w:rtl w:val="0"/>
        </w:rPr>
        <w:t xml:space="preserve"> Street Entry</w:t>
      </w:r>
    </w:p>
    <w:p w:rsidR="00000000" w:rsidDel="00000000" w:rsidP="00000000" w:rsidRDefault="00000000" w:rsidRPr="00000000" w14:paraId="00000026">
      <w:pPr>
        <w:jc w:val="both"/>
        <w:rPr>
          <w:b w:val="1"/>
          <w:sz w:val="20"/>
          <w:szCs w:val="20"/>
        </w:rPr>
      </w:pPr>
      <w:r w:rsidDel="00000000" w:rsidR="00000000" w:rsidRPr="00000000">
        <w:rPr>
          <w:sz w:val="20"/>
          <w:szCs w:val="20"/>
          <w:rtl w:val="0"/>
        </w:rPr>
        <w:t xml:space="preserve">April 19, 2024 - Denver, CO - Moes - </w:t>
      </w:r>
      <w:r w:rsidDel="00000000" w:rsidR="00000000" w:rsidRPr="00000000">
        <w:rPr>
          <w:b w:val="1"/>
          <w:sz w:val="20"/>
          <w:szCs w:val="20"/>
          <w:rtl w:val="0"/>
        </w:rPr>
        <w:t xml:space="preserve">SOLD OUT</w:t>
      </w:r>
    </w:p>
    <w:p w:rsidR="00000000" w:rsidDel="00000000" w:rsidP="00000000" w:rsidRDefault="00000000" w:rsidRPr="00000000" w14:paraId="00000027">
      <w:pPr>
        <w:jc w:val="both"/>
        <w:rPr>
          <w:sz w:val="20"/>
          <w:szCs w:val="20"/>
        </w:rPr>
      </w:pPr>
      <w:r w:rsidDel="00000000" w:rsidR="00000000" w:rsidRPr="00000000">
        <w:rPr>
          <w:sz w:val="20"/>
          <w:szCs w:val="20"/>
          <w:rtl w:val="0"/>
        </w:rPr>
        <w:t xml:space="preserve">April 24, 2024 - Seattle, WA -  Madame Lou’s</w:t>
      </w:r>
    </w:p>
    <w:p w:rsidR="00000000" w:rsidDel="00000000" w:rsidP="00000000" w:rsidRDefault="00000000" w:rsidRPr="00000000" w14:paraId="00000028">
      <w:pPr>
        <w:jc w:val="both"/>
        <w:rPr>
          <w:sz w:val="20"/>
          <w:szCs w:val="20"/>
        </w:rPr>
      </w:pPr>
      <w:r w:rsidDel="00000000" w:rsidR="00000000" w:rsidRPr="00000000">
        <w:rPr>
          <w:sz w:val="20"/>
          <w:szCs w:val="20"/>
          <w:rtl w:val="0"/>
        </w:rPr>
        <w:t xml:space="preserve">April 26, 2024 - Portland, OR - Holocene </w:t>
      </w:r>
    </w:p>
    <w:p w:rsidR="00000000" w:rsidDel="00000000" w:rsidP="00000000" w:rsidRDefault="00000000" w:rsidRPr="00000000" w14:paraId="00000029">
      <w:pPr>
        <w:jc w:val="both"/>
        <w:rPr>
          <w:sz w:val="20"/>
          <w:szCs w:val="20"/>
        </w:rPr>
      </w:pPr>
      <w:r w:rsidDel="00000000" w:rsidR="00000000" w:rsidRPr="00000000">
        <w:rPr>
          <w:sz w:val="20"/>
          <w:szCs w:val="20"/>
          <w:rtl w:val="0"/>
        </w:rPr>
        <w:t xml:space="preserve">April 27, 2024 - San Francisco, CA - Brick + Mortar</w:t>
      </w:r>
    </w:p>
    <w:p w:rsidR="00000000" w:rsidDel="00000000" w:rsidP="00000000" w:rsidRDefault="00000000" w:rsidRPr="00000000" w14:paraId="0000002A">
      <w:pPr>
        <w:jc w:val="both"/>
        <w:rPr>
          <w:sz w:val="20"/>
          <w:szCs w:val="20"/>
        </w:rPr>
      </w:pPr>
      <w:r w:rsidDel="00000000" w:rsidR="00000000" w:rsidRPr="00000000">
        <w:rPr>
          <w:sz w:val="20"/>
          <w:szCs w:val="20"/>
          <w:rtl w:val="0"/>
        </w:rPr>
        <w:t xml:space="preserve">April 30, 2024 - Los Angeles, CA - Echoplex</w:t>
      </w:r>
    </w:p>
    <w:p w:rsidR="00000000" w:rsidDel="00000000" w:rsidP="00000000" w:rsidRDefault="00000000" w:rsidRPr="00000000" w14:paraId="0000002B">
      <w:pPr>
        <w:jc w:val="both"/>
        <w:rPr>
          <w:sz w:val="20"/>
          <w:szCs w:val="20"/>
        </w:rPr>
      </w:pPr>
      <w:r w:rsidDel="00000000" w:rsidR="00000000" w:rsidRPr="00000000">
        <w:rPr>
          <w:sz w:val="20"/>
          <w:szCs w:val="20"/>
          <w:rtl w:val="0"/>
        </w:rPr>
        <w:t xml:space="preserve">May 02, 2024 - Toronto, ON - Axis Club</w:t>
      </w:r>
    </w:p>
    <w:p w:rsidR="00000000" w:rsidDel="00000000" w:rsidP="00000000" w:rsidRDefault="00000000" w:rsidRPr="00000000" w14:paraId="0000002C">
      <w:pPr>
        <w:jc w:val="both"/>
        <w:rPr>
          <w:sz w:val="20"/>
          <w:szCs w:val="20"/>
        </w:rPr>
      </w:pPr>
      <w:r w:rsidDel="00000000" w:rsidR="00000000" w:rsidRPr="00000000">
        <w:rPr>
          <w:rtl w:val="0"/>
        </w:rPr>
      </w:r>
    </w:p>
    <w:p w:rsidR="00000000" w:rsidDel="00000000" w:rsidP="00000000" w:rsidRDefault="00000000" w:rsidRPr="00000000" w14:paraId="0000002D">
      <w:pPr>
        <w:jc w:val="center"/>
        <w:rPr>
          <w:b w:val="1"/>
          <w:sz w:val="20"/>
          <w:szCs w:val="20"/>
        </w:rPr>
      </w:pPr>
      <w:r w:rsidDel="00000000" w:rsidR="00000000" w:rsidRPr="00000000">
        <w:rPr>
          <w:b w:val="1"/>
          <w:sz w:val="20"/>
          <w:szCs w:val="20"/>
          <w:rtl w:val="0"/>
        </w:rPr>
        <w:t xml:space="preserve">THXSOMCH - “THAT B*TCH DON’T EVEN KNO MY NAME…”</w:t>
      </w:r>
    </w:p>
    <w:p w:rsidR="00000000" w:rsidDel="00000000" w:rsidP="00000000" w:rsidRDefault="00000000" w:rsidRPr="00000000" w14:paraId="0000002E">
      <w:pPr>
        <w:jc w:val="center"/>
        <w:rPr>
          <w:b w:val="1"/>
          <w:color w:val="0000ff"/>
          <w:sz w:val="20"/>
          <w:szCs w:val="20"/>
          <w:u w:val="single"/>
        </w:rPr>
      </w:pPr>
      <w:r w:rsidDel="00000000" w:rsidR="00000000" w:rsidRPr="00000000">
        <w:rPr>
          <w:b w:val="1"/>
          <w:sz w:val="20"/>
          <w:szCs w:val="20"/>
          <w:rtl w:val="0"/>
        </w:rPr>
        <w:t xml:space="preserve">LISTEN </w:t>
      </w:r>
      <w:hyperlink r:id="rId26">
        <w:r w:rsidDel="00000000" w:rsidR="00000000" w:rsidRPr="00000000">
          <w:rPr>
            <w:b w:val="1"/>
            <w:color w:val="0000ff"/>
            <w:sz w:val="20"/>
            <w:szCs w:val="20"/>
            <w:u w:val="single"/>
            <w:rtl w:val="0"/>
          </w:rPr>
          <w:t xml:space="preserve">HERE</w:t>
        </w:r>
      </w:hyperlink>
      <w:r w:rsidDel="00000000" w:rsidR="00000000" w:rsidRPr="00000000">
        <w:rPr>
          <w:b w:val="1"/>
          <w:sz w:val="20"/>
          <w:szCs w:val="20"/>
          <w:rtl w:val="0"/>
        </w:rPr>
        <w:t xml:space="preserve"> | WATCH THE MUSIC VIDEO </w:t>
      </w:r>
      <w:hyperlink r:id="rId27">
        <w:r w:rsidDel="00000000" w:rsidR="00000000" w:rsidRPr="00000000">
          <w:rPr>
            <w:b w:val="1"/>
            <w:color w:val="0000ff"/>
            <w:sz w:val="20"/>
            <w:szCs w:val="20"/>
            <w:u w:val="single"/>
            <w:rtl w:val="0"/>
          </w:rPr>
          <w:t xml:space="preserve">HERE</w:t>
        </w:r>
      </w:hyperlink>
      <w:r w:rsidDel="00000000" w:rsidR="00000000" w:rsidRPr="00000000">
        <w:rPr>
          <w:rtl w:val="0"/>
        </w:rPr>
      </w:r>
    </w:p>
    <w:p w:rsidR="00000000" w:rsidDel="00000000" w:rsidP="00000000" w:rsidRDefault="00000000" w:rsidRPr="00000000" w14:paraId="0000002F">
      <w:pPr>
        <w:jc w:val="center"/>
        <w:rPr>
          <w:color w:val="0e24b2"/>
          <w:sz w:val="20"/>
          <w:szCs w:val="20"/>
          <w:u w:val="single"/>
        </w:rPr>
      </w:pPr>
      <w:r w:rsidDel="00000000" w:rsidR="00000000" w:rsidRPr="00000000">
        <w:rPr>
          <w:color w:val="0e24b2"/>
          <w:sz w:val="20"/>
          <w:szCs w:val="20"/>
          <w:u w:val="single"/>
          <w:rtl w:val="0"/>
        </w:rPr>
        <w:t xml:space="preserve"> </w:t>
      </w:r>
    </w:p>
    <w:p w:rsidR="00000000" w:rsidDel="00000000" w:rsidP="00000000" w:rsidRDefault="00000000" w:rsidRPr="00000000" w14:paraId="00000030">
      <w:pPr>
        <w:jc w:val="center"/>
        <w:rPr>
          <w:color w:val="ff0000"/>
          <w:sz w:val="20"/>
          <w:szCs w:val="20"/>
        </w:rPr>
      </w:pPr>
      <w:r w:rsidDel="00000000" w:rsidR="00000000" w:rsidRPr="00000000">
        <w:rPr>
          <w:color w:val="ff0000"/>
          <w:sz w:val="20"/>
          <w:szCs w:val="20"/>
        </w:rPr>
        <w:drawing>
          <wp:inline distB="114300" distT="114300" distL="114300" distR="114300">
            <wp:extent cx="4357688" cy="4357688"/>
            <wp:effectExtent b="0" l="0" r="0" t="0"/>
            <wp:docPr id="1" name="image2.jpg"/>
            <a:graphic>
              <a:graphicData uri="http://schemas.openxmlformats.org/drawingml/2006/picture">
                <pic:pic>
                  <pic:nvPicPr>
                    <pic:cNvPr id="0" name="image2.jpg"/>
                    <pic:cNvPicPr preferRelativeResize="0"/>
                  </pic:nvPicPr>
                  <pic:blipFill>
                    <a:blip r:embed="rId28"/>
                    <a:srcRect b="0" l="0" r="0" t="0"/>
                    <a:stretch>
                      <a:fillRect/>
                    </a:stretch>
                  </pic:blipFill>
                  <pic:spPr>
                    <a:xfrm>
                      <a:off x="0" y="0"/>
                      <a:ext cx="4357688" cy="4357688"/>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32">
      <w:pPr>
        <w:jc w:val="center"/>
        <w:rPr>
          <w:color w:val="0000ff"/>
          <w:sz w:val="20"/>
          <w:szCs w:val="20"/>
          <w:u w:val="single"/>
        </w:rPr>
      </w:pPr>
      <w:hyperlink r:id="rId29">
        <w:r w:rsidDel="00000000" w:rsidR="00000000" w:rsidRPr="00000000">
          <w:rPr>
            <w:color w:val="0000ff"/>
            <w:sz w:val="20"/>
            <w:szCs w:val="20"/>
            <w:u w:val="single"/>
            <w:rtl w:val="0"/>
          </w:rPr>
          <w:t xml:space="preserve">Instagram</w:t>
        </w:r>
      </w:hyperlink>
      <w:r w:rsidDel="00000000" w:rsidR="00000000" w:rsidRPr="00000000">
        <w:rPr>
          <w:sz w:val="20"/>
          <w:szCs w:val="20"/>
          <w:rtl w:val="0"/>
        </w:rPr>
        <w:t xml:space="preserve"> |</w:t>
      </w:r>
      <w:hyperlink r:id="rId30">
        <w:r w:rsidDel="00000000" w:rsidR="00000000" w:rsidRPr="00000000">
          <w:rPr>
            <w:sz w:val="20"/>
            <w:szCs w:val="20"/>
            <w:rtl w:val="0"/>
          </w:rPr>
          <w:t xml:space="preserve"> </w:t>
        </w:r>
      </w:hyperlink>
      <w:hyperlink r:id="rId31">
        <w:r w:rsidDel="00000000" w:rsidR="00000000" w:rsidRPr="00000000">
          <w:rPr>
            <w:color w:val="0000ff"/>
            <w:sz w:val="20"/>
            <w:szCs w:val="20"/>
            <w:u w:val="single"/>
            <w:rtl w:val="0"/>
          </w:rPr>
          <w:t xml:space="preserve">Twitter</w:t>
        </w:r>
      </w:hyperlink>
      <w:r w:rsidDel="00000000" w:rsidR="00000000" w:rsidRPr="00000000">
        <w:rPr>
          <w:sz w:val="20"/>
          <w:szCs w:val="20"/>
          <w:rtl w:val="0"/>
        </w:rPr>
        <w:t xml:space="preserve"> |</w:t>
      </w:r>
      <w:hyperlink r:id="rId32">
        <w:r w:rsidDel="00000000" w:rsidR="00000000" w:rsidRPr="00000000">
          <w:rPr>
            <w:sz w:val="20"/>
            <w:szCs w:val="20"/>
            <w:rtl w:val="0"/>
          </w:rPr>
          <w:t xml:space="preserve"> </w:t>
        </w:r>
      </w:hyperlink>
      <w:hyperlink r:id="rId33">
        <w:r w:rsidDel="00000000" w:rsidR="00000000" w:rsidRPr="00000000">
          <w:rPr>
            <w:color w:val="0000ff"/>
            <w:sz w:val="20"/>
            <w:szCs w:val="20"/>
            <w:u w:val="single"/>
            <w:rtl w:val="0"/>
          </w:rPr>
          <w:t xml:space="preserve">YouTube</w:t>
        </w:r>
      </w:hyperlink>
      <w:r w:rsidDel="00000000" w:rsidR="00000000" w:rsidRPr="00000000">
        <w:rPr>
          <w:sz w:val="20"/>
          <w:szCs w:val="20"/>
          <w:rtl w:val="0"/>
        </w:rPr>
        <w:t xml:space="preserve"> |</w:t>
      </w:r>
      <w:hyperlink r:id="rId34">
        <w:r w:rsidDel="00000000" w:rsidR="00000000" w:rsidRPr="00000000">
          <w:rPr>
            <w:sz w:val="20"/>
            <w:szCs w:val="20"/>
            <w:rtl w:val="0"/>
          </w:rPr>
          <w:t xml:space="preserve"> </w:t>
        </w:r>
      </w:hyperlink>
      <w:hyperlink r:id="rId35">
        <w:r w:rsidDel="00000000" w:rsidR="00000000" w:rsidRPr="00000000">
          <w:rPr>
            <w:color w:val="0000ff"/>
            <w:sz w:val="20"/>
            <w:szCs w:val="20"/>
            <w:u w:val="single"/>
            <w:rtl w:val="0"/>
          </w:rPr>
          <w:t xml:space="preserve">Discord</w:t>
        </w:r>
      </w:hyperlink>
      <w:r w:rsidDel="00000000" w:rsidR="00000000" w:rsidRPr="00000000">
        <w:rPr>
          <w:sz w:val="20"/>
          <w:szCs w:val="20"/>
          <w:rtl w:val="0"/>
        </w:rPr>
        <w:t xml:space="preserve"> |</w:t>
      </w:r>
      <w:hyperlink r:id="rId36">
        <w:r w:rsidDel="00000000" w:rsidR="00000000" w:rsidRPr="00000000">
          <w:rPr>
            <w:sz w:val="20"/>
            <w:szCs w:val="20"/>
            <w:rtl w:val="0"/>
          </w:rPr>
          <w:t xml:space="preserve"> </w:t>
        </w:r>
      </w:hyperlink>
      <w:hyperlink r:id="rId37">
        <w:r w:rsidDel="00000000" w:rsidR="00000000" w:rsidRPr="00000000">
          <w:rPr>
            <w:color w:val="0000ff"/>
            <w:sz w:val="20"/>
            <w:szCs w:val="20"/>
            <w:u w:val="single"/>
            <w:rtl w:val="0"/>
          </w:rPr>
          <w:t xml:space="preserve">TikTok</w:t>
        </w:r>
      </w:hyperlink>
      <w:r w:rsidDel="00000000" w:rsidR="00000000" w:rsidRPr="00000000">
        <w:rPr>
          <w:rtl w:val="0"/>
        </w:rPr>
      </w:r>
    </w:p>
    <w:p w:rsidR="00000000" w:rsidDel="00000000" w:rsidP="00000000" w:rsidRDefault="00000000" w:rsidRPr="00000000" w14:paraId="00000033">
      <w:pPr>
        <w:jc w:val="center"/>
        <w:rPr>
          <w:color w:val="0000ff"/>
          <w:sz w:val="20"/>
          <w:szCs w:val="20"/>
          <w:u w:val="single"/>
        </w:rPr>
      </w:pPr>
      <w:r w:rsidDel="00000000" w:rsidR="00000000" w:rsidRPr="00000000">
        <w:rPr>
          <w:rtl w:val="0"/>
        </w:rPr>
      </w:r>
    </w:p>
    <w:p w:rsidR="00000000" w:rsidDel="00000000" w:rsidP="00000000" w:rsidRDefault="00000000" w:rsidRPr="00000000" w14:paraId="00000034">
      <w:pPr>
        <w:rPr>
          <w:b w:val="1"/>
          <w:sz w:val="20"/>
          <w:szCs w:val="20"/>
        </w:rPr>
      </w:pPr>
      <w:r w:rsidDel="00000000" w:rsidR="00000000" w:rsidRPr="00000000">
        <w:rPr>
          <w:b w:val="1"/>
          <w:sz w:val="20"/>
          <w:szCs w:val="20"/>
          <w:rtl w:val="0"/>
        </w:rPr>
        <w:t xml:space="preserve">ThxSoMch Press Contact:</w:t>
      </w:r>
    </w:p>
    <w:p w:rsidR="00000000" w:rsidDel="00000000" w:rsidP="00000000" w:rsidRDefault="00000000" w:rsidRPr="00000000" w14:paraId="00000035">
      <w:pPr>
        <w:rPr>
          <w:sz w:val="20"/>
          <w:szCs w:val="20"/>
        </w:rPr>
      </w:pPr>
      <w:r w:rsidDel="00000000" w:rsidR="00000000" w:rsidRPr="00000000">
        <w:rPr>
          <w:sz w:val="20"/>
          <w:szCs w:val="20"/>
          <w:rtl w:val="0"/>
        </w:rPr>
        <w:t xml:space="preserve">Collin Citron / </w:t>
      </w:r>
      <w:r w:rsidDel="00000000" w:rsidR="00000000" w:rsidRPr="00000000">
        <w:rPr>
          <w:color w:val="0000ff"/>
          <w:sz w:val="20"/>
          <w:szCs w:val="20"/>
          <w:u w:val="single"/>
          <w:rtl w:val="0"/>
        </w:rPr>
        <w:t xml:space="preserve">Collin.Citron@300elektra.com</w:t>
      </w:r>
      <w:r w:rsidDel="00000000" w:rsidR="00000000" w:rsidRPr="00000000">
        <w:rPr>
          <w:color w:val="0000ff"/>
          <w:sz w:val="20"/>
          <w:szCs w:val="20"/>
          <w:rtl w:val="0"/>
        </w:rPr>
        <w:t xml:space="preserve"> </w:t>
      </w:r>
      <w:r w:rsidDel="00000000" w:rsidR="00000000" w:rsidRPr="00000000">
        <w:rPr>
          <w:sz w:val="20"/>
          <w:szCs w:val="20"/>
          <w:rtl w:val="0"/>
        </w:rPr>
        <w:t xml:space="preserve"> </w:t>
      </w:r>
    </w:p>
    <w:p w:rsidR="00000000" w:rsidDel="00000000" w:rsidP="00000000" w:rsidRDefault="00000000" w:rsidRPr="00000000" w14:paraId="0000003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x0IU8Hwl1b4" TargetMode="External"/><Relationship Id="rId22" Type="http://schemas.openxmlformats.org/officeDocument/2006/relationships/hyperlink" Target="https://thxsomch.lnk.to/Sleez" TargetMode="External"/><Relationship Id="rId21" Type="http://schemas.openxmlformats.org/officeDocument/2006/relationships/hyperlink" Target="https://www.youtube.com/watch?v=x0IU8Hwl1b4" TargetMode="External"/><Relationship Id="rId24" Type="http://schemas.openxmlformats.org/officeDocument/2006/relationships/hyperlink" Target="https://youtu.be/WSWp5-aWTIk" TargetMode="External"/><Relationship Id="rId23" Type="http://schemas.openxmlformats.org/officeDocument/2006/relationships/hyperlink" Target="https://www.youtube.com/watch?v=h54g3lvGha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xsomch.com/" TargetMode="External"/><Relationship Id="rId26" Type="http://schemas.openxmlformats.org/officeDocument/2006/relationships/hyperlink" Target="https://thxsomch.lnk.to/bdekmn" TargetMode="External"/><Relationship Id="rId25" Type="http://schemas.openxmlformats.org/officeDocument/2006/relationships/hyperlink" Target="https://thxsomch.lnk.to/Sleez" TargetMode="External"/><Relationship Id="rId28" Type="http://schemas.openxmlformats.org/officeDocument/2006/relationships/image" Target="media/image2.jpg"/><Relationship Id="rId27" Type="http://schemas.openxmlformats.org/officeDocument/2006/relationships/hyperlink" Target="https://www.youtube.com/watch?v=rc-Yd9Tjrv4" TargetMode="External"/><Relationship Id="rId5" Type="http://schemas.openxmlformats.org/officeDocument/2006/relationships/styles" Target="styles.xml"/><Relationship Id="rId6" Type="http://schemas.openxmlformats.org/officeDocument/2006/relationships/hyperlink" Target="https://thxsomch.lnk.to/bdekmn" TargetMode="External"/><Relationship Id="rId29" Type="http://schemas.openxmlformats.org/officeDocument/2006/relationships/hyperlink" Target="https://www.instagram.com/thxsomch/?hl=en" TargetMode="External"/><Relationship Id="rId7" Type="http://schemas.openxmlformats.org/officeDocument/2006/relationships/hyperlink" Target="https://www.youtube.com/watch?v=rc-Yd9Tjrv4" TargetMode="External"/><Relationship Id="rId8" Type="http://schemas.openxmlformats.org/officeDocument/2006/relationships/hyperlink" Target="https://www.thxsomch.com/" TargetMode="External"/><Relationship Id="rId31" Type="http://schemas.openxmlformats.org/officeDocument/2006/relationships/hyperlink" Target="https://twitter.com/thxsomch" TargetMode="External"/><Relationship Id="rId30" Type="http://schemas.openxmlformats.org/officeDocument/2006/relationships/hyperlink" Target="https://twitter.com/thxsomch" TargetMode="External"/><Relationship Id="rId11" Type="http://schemas.openxmlformats.org/officeDocument/2006/relationships/hyperlink" Target="https://www.instagram.com/takenbyhellen/" TargetMode="External"/><Relationship Id="rId33" Type="http://schemas.openxmlformats.org/officeDocument/2006/relationships/hyperlink" Target="https://www.youtube.com/channel/UCksiJY4ym5DeDb-5mUfkMSA" TargetMode="External"/><Relationship Id="rId10" Type="http://schemas.openxmlformats.org/officeDocument/2006/relationships/image" Target="media/image1.jpg"/><Relationship Id="rId32" Type="http://schemas.openxmlformats.org/officeDocument/2006/relationships/hyperlink" Target="https://www.youtube.com/channel/UCksiJY4ym5DeDb-5mUfkMSA" TargetMode="External"/><Relationship Id="rId13" Type="http://schemas.openxmlformats.org/officeDocument/2006/relationships/hyperlink" Target="https://www.youtube.com/watch?v=rc-Yd9Tjrv4" TargetMode="External"/><Relationship Id="rId35" Type="http://schemas.openxmlformats.org/officeDocument/2006/relationships/hyperlink" Target="https://discord.com/invite/jvMXwJ3yWM" TargetMode="External"/><Relationship Id="rId12" Type="http://schemas.openxmlformats.org/officeDocument/2006/relationships/hyperlink" Target="https://thxsomch.lnk.to/bdekmn" TargetMode="External"/><Relationship Id="rId34" Type="http://schemas.openxmlformats.org/officeDocument/2006/relationships/hyperlink" Target="https://discord.com/invite/jvMXwJ3yWM" TargetMode="External"/><Relationship Id="rId15" Type="http://schemas.openxmlformats.org/officeDocument/2006/relationships/hyperlink" Target="https://www.youtube.com/watch?v=IpbW9n7NpCU" TargetMode="External"/><Relationship Id="rId37" Type="http://schemas.openxmlformats.org/officeDocument/2006/relationships/hyperlink" Target="https://www.tiktok.com/@thxsomch?lang=en" TargetMode="External"/><Relationship Id="rId14" Type="http://schemas.openxmlformats.org/officeDocument/2006/relationships/hyperlink" Target="https://www.thxsomch.com/" TargetMode="External"/><Relationship Id="rId36" Type="http://schemas.openxmlformats.org/officeDocument/2006/relationships/hyperlink" Target="https://www.tiktok.com/@thxsomch?lang=en" TargetMode="External"/><Relationship Id="rId17" Type="http://schemas.openxmlformats.org/officeDocument/2006/relationships/hyperlink" Target="https://www.youtube.com/watch?v=BXMF_wh392M" TargetMode="External"/><Relationship Id="rId16" Type="http://schemas.openxmlformats.org/officeDocument/2006/relationships/hyperlink" Target="https://thxsomch.lnk.to/WTDS" TargetMode="External"/><Relationship Id="rId19" Type="http://schemas.openxmlformats.org/officeDocument/2006/relationships/hyperlink" Target="https://www.youtube.com/watch?v=-MBqNCfT99k" TargetMode="External"/><Relationship Id="rId18" Type="http://schemas.openxmlformats.org/officeDocument/2006/relationships/hyperlink" Target="https://thxsomch.lnk.to/L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