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345CC" w14:textId="77777777" w:rsidR="00820668" w:rsidRDefault="00CD3C8E" w:rsidP="00CD3C8E">
      <w:pPr>
        <w:rPr>
          <w:b/>
          <w:sz w:val="24"/>
          <w:szCs w:val="24"/>
        </w:rPr>
      </w:pPr>
      <w:r>
        <w:rPr>
          <w:b/>
          <w:sz w:val="24"/>
          <w:szCs w:val="24"/>
        </w:rPr>
        <w:t>FOR IMMEDIATE RELEASE</w:t>
      </w:r>
    </w:p>
    <w:p w14:paraId="33998138" w14:textId="77777777" w:rsidR="00820668" w:rsidRDefault="00CD3C8E" w:rsidP="00CD3C8E">
      <w:pPr>
        <w:rPr>
          <w:b/>
          <w:sz w:val="24"/>
          <w:szCs w:val="24"/>
        </w:rPr>
      </w:pPr>
      <w:r>
        <w:rPr>
          <w:b/>
          <w:sz w:val="24"/>
          <w:szCs w:val="24"/>
        </w:rPr>
        <w:t>AUGUST 12, 2021</w:t>
      </w:r>
    </w:p>
    <w:p w14:paraId="3091A270" w14:textId="7761789F" w:rsidR="00820668" w:rsidRDefault="00820668" w:rsidP="00CD3C8E">
      <w:pPr>
        <w:rPr>
          <w:b/>
          <w:sz w:val="24"/>
          <w:szCs w:val="24"/>
        </w:rPr>
      </w:pPr>
    </w:p>
    <w:p w14:paraId="5E115FE7" w14:textId="77777777" w:rsidR="00820668" w:rsidRDefault="00CD3C8E">
      <w:pPr>
        <w:jc w:val="center"/>
        <w:rPr>
          <w:b/>
          <w:sz w:val="24"/>
          <w:szCs w:val="24"/>
        </w:rPr>
      </w:pPr>
      <w:r>
        <w:rPr>
          <w:b/>
          <w:sz w:val="24"/>
          <w:szCs w:val="24"/>
        </w:rPr>
        <w:t xml:space="preserve">TRIVIUM ANNOUNCE NEW ALBUM </w:t>
      </w:r>
      <w:r>
        <w:rPr>
          <w:b/>
          <w:i/>
          <w:sz w:val="24"/>
          <w:szCs w:val="24"/>
        </w:rPr>
        <w:t>IN THE COURT OF THE DRAGON</w:t>
      </w:r>
    </w:p>
    <w:p w14:paraId="5B990A1E" w14:textId="77777777" w:rsidR="00820668" w:rsidRDefault="00820668">
      <w:pPr>
        <w:jc w:val="center"/>
        <w:rPr>
          <w:b/>
          <w:sz w:val="24"/>
          <w:szCs w:val="24"/>
        </w:rPr>
      </w:pPr>
    </w:p>
    <w:p w14:paraId="1925FBA4" w14:textId="609B74A4" w:rsidR="00820668" w:rsidRDefault="00CD3C8E">
      <w:pPr>
        <w:jc w:val="center"/>
        <w:rPr>
          <w:b/>
          <w:sz w:val="24"/>
          <w:szCs w:val="24"/>
        </w:rPr>
      </w:pPr>
      <w:r>
        <w:rPr>
          <w:b/>
          <w:sz w:val="24"/>
          <w:szCs w:val="24"/>
        </w:rPr>
        <w:t xml:space="preserve">BAND SHARES OFFICIAL VIDEO FOR NEW SONG "FEAST OF FIRE," WHICH IS STREAMING NOW — </w:t>
      </w:r>
      <w:hyperlink r:id="rId7" w:history="1">
        <w:r w:rsidRPr="00CD3C8E">
          <w:rPr>
            <w:rStyle w:val="Hyperlink"/>
            <w:b/>
            <w:sz w:val="24"/>
            <w:szCs w:val="24"/>
          </w:rPr>
          <w:t>WATCH</w:t>
        </w:r>
      </w:hyperlink>
    </w:p>
    <w:p w14:paraId="613374C7" w14:textId="3B355687" w:rsidR="00820668" w:rsidRDefault="00CD3C8E">
      <w:pPr>
        <w:jc w:val="center"/>
        <w:rPr>
          <w:b/>
          <w:sz w:val="24"/>
          <w:szCs w:val="24"/>
        </w:rPr>
      </w:pPr>
      <w:r>
        <w:rPr>
          <w:b/>
          <w:sz w:val="24"/>
          <w:szCs w:val="24"/>
        </w:rPr>
        <w:br/>
        <w:t>BAND TOURING WITH MEGADETH &amp; LAMB OF GOD THIS SUMMER</w:t>
      </w:r>
    </w:p>
    <w:p w14:paraId="0845440D" w14:textId="038861DF" w:rsidR="00CD3C8E" w:rsidRDefault="00CD3C8E">
      <w:pPr>
        <w:jc w:val="center"/>
        <w:rPr>
          <w:b/>
          <w:sz w:val="24"/>
          <w:szCs w:val="24"/>
        </w:rPr>
      </w:pPr>
      <w:r>
        <w:rPr>
          <w:b/>
          <w:noProof/>
          <w:sz w:val="24"/>
          <w:szCs w:val="24"/>
        </w:rPr>
        <w:drawing>
          <wp:inline distT="114300" distB="114300" distL="114300" distR="114300" wp14:anchorId="221F544C" wp14:editId="31A6AE14">
            <wp:extent cx="5076825" cy="361462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076825" cy="3614627"/>
                    </a:xfrm>
                    <a:prstGeom prst="rect">
                      <a:avLst/>
                    </a:prstGeom>
                    <a:ln/>
                  </pic:spPr>
                </pic:pic>
              </a:graphicData>
            </a:graphic>
          </wp:inline>
        </w:drawing>
      </w:r>
    </w:p>
    <w:p w14:paraId="0E13EAF6" w14:textId="77777777" w:rsidR="00820668" w:rsidRDefault="00820668">
      <w:pPr>
        <w:jc w:val="center"/>
        <w:rPr>
          <w:sz w:val="24"/>
          <w:szCs w:val="24"/>
        </w:rPr>
      </w:pPr>
    </w:p>
    <w:p w14:paraId="2D298BBA" w14:textId="77777777" w:rsidR="00820668" w:rsidRDefault="00CD3C8E">
      <w:pPr>
        <w:jc w:val="center"/>
        <w:rPr>
          <w:sz w:val="24"/>
          <w:szCs w:val="24"/>
          <w:highlight w:val="white"/>
        </w:rPr>
      </w:pPr>
      <w:r>
        <w:rPr>
          <w:sz w:val="24"/>
          <w:szCs w:val="24"/>
        </w:rPr>
        <w:t xml:space="preserve">Grammy-nominated band </w:t>
      </w:r>
      <w:r>
        <w:rPr>
          <w:b/>
          <w:sz w:val="24"/>
          <w:szCs w:val="24"/>
        </w:rPr>
        <w:t>TRIVIUM</w:t>
      </w:r>
      <w:r>
        <w:rPr>
          <w:sz w:val="24"/>
          <w:szCs w:val="24"/>
        </w:rPr>
        <w:t xml:space="preserve"> — </w:t>
      </w:r>
      <w:r>
        <w:rPr>
          <w:b/>
          <w:sz w:val="24"/>
          <w:szCs w:val="24"/>
        </w:rPr>
        <w:t xml:space="preserve">Matt </w:t>
      </w:r>
      <w:proofErr w:type="spellStart"/>
      <w:r>
        <w:rPr>
          <w:b/>
          <w:sz w:val="24"/>
          <w:szCs w:val="24"/>
        </w:rPr>
        <w:t>Heafy</w:t>
      </w:r>
      <w:proofErr w:type="spellEnd"/>
      <w:r>
        <w:rPr>
          <w:sz w:val="24"/>
          <w:szCs w:val="24"/>
        </w:rPr>
        <w:t xml:space="preserve"> [vocals, guitar], </w:t>
      </w:r>
      <w:r>
        <w:rPr>
          <w:b/>
          <w:sz w:val="24"/>
          <w:szCs w:val="24"/>
        </w:rPr>
        <w:t>Corey Beaulieu</w:t>
      </w:r>
      <w:r>
        <w:rPr>
          <w:sz w:val="24"/>
          <w:szCs w:val="24"/>
        </w:rPr>
        <w:t xml:space="preserve"> [guitar], </w:t>
      </w:r>
      <w:r>
        <w:rPr>
          <w:b/>
          <w:sz w:val="24"/>
          <w:szCs w:val="24"/>
        </w:rPr>
        <w:t xml:space="preserve">Paolo </w:t>
      </w:r>
      <w:proofErr w:type="spellStart"/>
      <w:r>
        <w:rPr>
          <w:b/>
          <w:sz w:val="24"/>
          <w:szCs w:val="24"/>
        </w:rPr>
        <w:t>Gregoletto</w:t>
      </w:r>
      <w:proofErr w:type="spellEnd"/>
      <w:r>
        <w:rPr>
          <w:b/>
          <w:sz w:val="24"/>
          <w:szCs w:val="24"/>
        </w:rPr>
        <w:t xml:space="preserve"> </w:t>
      </w:r>
      <w:r>
        <w:rPr>
          <w:sz w:val="24"/>
          <w:szCs w:val="24"/>
        </w:rPr>
        <w:t>[bass], and</w:t>
      </w:r>
      <w:r>
        <w:rPr>
          <w:b/>
          <w:sz w:val="24"/>
          <w:szCs w:val="24"/>
        </w:rPr>
        <w:t xml:space="preserve"> Alex Bent </w:t>
      </w:r>
      <w:r>
        <w:rPr>
          <w:sz w:val="24"/>
          <w:szCs w:val="24"/>
        </w:rPr>
        <w:t xml:space="preserve">[drums] — </w:t>
      </w:r>
      <w:r>
        <w:rPr>
          <w:sz w:val="24"/>
          <w:szCs w:val="24"/>
          <w:highlight w:val="white"/>
        </w:rPr>
        <w:t xml:space="preserve">has announced that it will release its tenth album, titled </w:t>
      </w:r>
      <w:r>
        <w:rPr>
          <w:b/>
          <w:i/>
          <w:sz w:val="24"/>
          <w:szCs w:val="24"/>
          <w:highlight w:val="white"/>
        </w:rPr>
        <w:t>In The Court of The Dragon</w:t>
      </w:r>
      <w:r>
        <w:rPr>
          <w:i/>
          <w:sz w:val="24"/>
          <w:szCs w:val="24"/>
          <w:highlight w:val="white"/>
        </w:rPr>
        <w:t>,</w:t>
      </w:r>
      <w:r>
        <w:rPr>
          <w:b/>
          <w:sz w:val="24"/>
          <w:szCs w:val="24"/>
          <w:highlight w:val="white"/>
        </w:rPr>
        <w:t xml:space="preserve"> </w:t>
      </w:r>
      <w:r>
        <w:rPr>
          <w:sz w:val="24"/>
          <w:szCs w:val="24"/>
          <w:highlight w:val="white"/>
        </w:rPr>
        <w:t xml:space="preserve">on October 8 via longtime label </w:t>
      </w:r>
      <w:r>
        <w:rPr>
          <w:b/>
          <w:sz w:val="24"/>
          <w:szCs w:val="24"/>
          <w:highlight w:val="white"/>
        </w:rPr>
        <w:t>Roadrunner Record</w:t>
      </w:r>
      <w:r>
        <w:rPr>
          <w:sz w:val="24"/>
          <w:szCs w:val="24"/>
          <w:highlight w:val="white"/>
        </w:rPr>
        <w:t>s. The record was produced and mixed by Josh Wilbur and recorded in the Fall of 2020 at Full Sail University in Orlando.</w:t>
      </w:r>
    </w:p>
    <w:p w14:paraId="2DE2266E" w14:textId="77777777" w:rsidR="00820668" w:rsidRDefault="00820668">
      <w:pPr>
        <w:jc w:val="center"/>
        <w:rPr>
          <w:sz w:val="24"/>
          <w:szCs w:val="24"/>
          <w:highlight w:val="white"/>
        </w:rPr>
      </w:pPr>
    </w:p>
    <w:p w14:paraId="57E904DA" w14:textId="45B24987" w:rsidR="00820668" w:rsidRDefault="00CD3C8E">
      <w:pPr>
        <w:jc w:val="center"/>
        <w:rPr>
          <w:sz w:val="24"/>
          <w:szCs w:val="24"/>
          <w:highlight w:val="white"/>
        </w:rPr>
      </w:pPr>
      <w:r>
        <w:rPr>
          <w:sz w:val="24"/>
          <w:szCs w:val="24"/>
          <w:highlight w:val="white"/>
        </w:rPr>
        <w:t xml:space="preserve"> Pre-orders are live </w:t>
      </w:r>
      <w:hyperlink r:id="rId9" w:history="1">
        <w:r w:rsidRPr="00CD3C8E">
          <w:rPr>
            <w:rStyle w:val="Hyperlink"/>
            <w:sz w:val="24"/>
            <w:szCs w:val="24"/>
            <w:highlight w:val="white"/>
          </w:rPr>
          <w:t>here</w:t>
        </w:r>
      </w:hyperlink>
    </w:p>
    <w:p w14:paraId="216C168F" w14:textId="77777777" w:rsidR="00820668" w:rsidRDefault="00820668">
      <w:pPr>
        <w:jc w:val="center"/>
        <w:rPr>
          <w:sz w:val="24"/>
          <w:szCs w:val="24"/>
        </w:rPr>
      </w:pPr>
    </w:p>
    <w:p w14:paraId="4AAA2CFD" w14:textId="4F59C25B" w:rsidR="00820668" w:rsidRDefault="00CD3C8E">
      <w:pPr>
        <w:jc w:val="center"/>
        <w:rPr>
          <w:sz w:val="24"/>
          <w:szCs w:val="24"/>
        </w:rPr>
      </w:pPr>
      <w:r>
        <w:rPr>
          <w:sz w:val="24"/>
          <w:szCs w:val="24"/>
        </w:rPr>
        <w:t xml:space="preserve">The band has also shared the new song </w:t>
      </w:r>
      <w:r>
        <w:rPr>
          <w:b/>
          <w:sz w:val="24"/>
          <w:szCs w:val="24"/>
        </w:rPr>
        <w:t>"Feast of Fire</w:t>
      </w:r>
      <w:r>
        <w:rPr>
          <w:sz w:val="24"/>
          <w:szCs w:val="24"/>
        </w:rPr>
        <w:t xml:space="preserve">," which is joined by an official music video. Watch it </w:t>
      </w:r>
      <w:hyperlink r:id="rId10" w:history="1">
        <w:r w:rsidRPr="00CD3C8E">
          <w:rPr>
            <w:rStyle w:val="Hyperlink"/>
            <w:sz w:val="24"/>
            <w:szCs w:val="24"/>
          </w:rPr>
          <w:t>here</w:t>
        </w:r>
      </w:hyperlink>
      <w:r>
        <w:rPr>
          <w:sz w:val="24"/>
          <w:szCs w:val="24"/>
        </w:rPr>
        <w:t>.</w:t>
      </w:r>
    </w:p>
    <w:p w14:paraId="7D8CB2DC" w14:textId="77777777" w:rsidR="00820668" w:rsidRDefault="00820668">
      <w:pPr>
        <w:jc w:val="center"/>
        <w:rPr>
          <w:sz w:val="24"/>
          <w:szCs w:val="24"/>
        </w:rPr>
      </w:pPr>
    </w:p>
    <w:p w14:paraId="19B690AB" w14:textId="77777777" w:rsidR="00820668" w:rsidRDefault="00CD3C8E">
      <w:pPr>
        <w:jc w:val="center"/>
        <w:rPr>
          <w:sz w:val="24"/>
          <w:szCs w:val="24"/>
          <w:highlight w:val="white"/>
        </w:rPr>
      </w:pPr>
      <w:r>
        <w:rPr>
          <w:sz w:val="24"/>
          <w:szCs w:val="24"/>
        </w:rPr>
        <w:t xml:space="preserve"> The footage was filmed at the band’s HQ — The Hangar in Orlando. It was shot by director John </w:t>
      </w:r>
      <w:proofErr w:type="spellStart"/>
      <w:r>
        <w:rPr>
          <w:sz w:val="24"/>
          <w:szCs w:val="24"/>
        </w:rPr>
        <w:t>Deeb</w:t>
      </w:r>
      <w:proofErr w:type="spellEnd"/>
      <w:r>
        <w:rPr>
          <w:sz w:val="24"/>
          <w:szCs w:val="24"/>
        </w:rPr>
        <w:t xml:space="preserve">. </w:t>
      </w:r>
    </w:p>
    <w:p w14:paraId="0BD8B595" w14:textId="77777777" w:rsidR="00820668" w:rsidRDefault="00820668">
      <w:pPr>
        <w:rPr>
          <w:sz w:val="24"/>
          <w:szCs w:val="24"/>
        </w:rPr>
      </w:pPr>
    </w:p>
    <w:p w14:paraId="13BAD738" w14:textId="77777777" w:rsidR="00820668" w:rsidRDefault="00CD3C8E">
      <w:pPr>
        <w:jc w:val="center"/>
        <w:rPr>
          <w:sz w:val="24"/>
          <w:szCs w:val="24"/>
        </w:rPr>
      </w:pPr>
      <w:r>
        <w:rPr>
          <w:sz w:val="24"/>
          <w:szCs w:val="24"/>
        </w:rPr>
        <w:t xml:space="preserve">"There's always that one song you aren't expecting when you begin writing a new album," says </w:t>
      </w:r>
      <w:proofErr w:type="spellStart"/>
      <w:r>
        <w:rPr>
          <w:sz w:val="24"/>
          <w:szCs w:val="24"/>
        </w:rPr>
        <w:t>Gregoletto</w:t>
      </w:r>
      <w:proofErr w:type="spellEnd"/>
      <w:r>
        <w:rPr>
          <w:sz w:val="24"/>
          <w:szCs w:val="24"/>
        </w:rPr>
        <w:t xml:space="preserve"> about the song and, in turn, sharing an inside look at the band's songwriting process. "It could be a riff written on the spot in the rehearsal space, a lyric that pairs just right with a melody, or in the case of 'Feast of Fire,' sitting right </w:t>
      </w:r>
      <w:r>
        <w:rPr>
          <w:sz w:val="24"/>
          <w:szCs w:val="24"/>
        </w:rPr>
        <w:lastRenderedPageBreak/>
        <w:t xml:space="preserve">there in front of us in the middle of a demo that Corey brought in. We were well into pre-production at Full Sail when we all decided that something about the </w:t>
      </w:r>
      <w:proofErr w:type="gramStart"/>
      <w:r>
        <w:rPr>
          <w:sz w:val="24"/>
          <w:szCs w:val="24"/>
        </w:rPr>
        <w:t>demo</w:t>
      </w:r>
      <w:proofErr w:type="gramEnd"/>
      <w:r>
        <w:rPr>
          <w:sz w:val="24"/>
          <w:szCs w:val="24"/>
        </w:rPr>
        <w:t xml:space="preserve"> we had tracked was good but could be even better. Our producer Josh Wilbur even had in his notes: 'Bridge is special, maybe so special it needs its own song.' We tore the song apart and began again on the spot."</w:t>
      </w:r>
    </w:p>
    <w:p w14:paraId="01DF3AC4" w14:textId="77777777" w:rsidR="00820668" w:rsidRDefault="00820668">
      <w:pPr>
        <w:jc w:val="center"/>
        <w:rPr>
          <w:sz w:val="24"/>
          <w:szCs w:val="24"/>
        </w:rPr>
      </w:pPr>
    </w:p>
    <w:p w14:paraId="6BDE2640" w14:textId="77777777" w:rsidR="00820668" w:rsidRDefault="00CD3C8E">
      <w:pPr>
        <w:jc w:val="center"/>
        <w:rPr>
          <w:sz w:val="24"/>
          <w:szCs w:val="24"/>
        </w:rPr>
      </w:pPr>
      <w:r>
        <w:rPr>
          <w:sz w:val="24"/>
          <w:szCs w:val="24"/>
        </w:rPr>
        <w:t>He continues, "We went into this album knowing we had time to consider everything and anything that came about during this period, and if need be, we could start again if it didn’t feel right given that no touring was on the horizon."</w:t>
      </w:r>
    </w:p>
    <w:p w14:paraId="446E562B" w14:textId="77777777" w:rsidR="00820668" w:rsidRDefault="00820668">
      <w:pPr>
        <w:jc w:val="center"/>
        <w:rPr>
          <w:sz w:val="24"/>
          <w:szCs w:val="24"/>
        </w:rPr>
      </w:pPr>
    </w:p>
    <w:p w14:paraId="57EC9632" w14:textId="77777777" w:rsidR="00820668" w:rsidRDefault="00CD3C8E">
      <w:pPr>
        <w:jc w:val="center"/>
        <w:rPr>
          <w:sz w:val="24"/>
          <w:szCs w:val="24"/>
        </w:rPr>
      </w:pPr>
      <w:r>
        <w:rPr>
          <w:sz w:val="24"/>
          <w:szCs w:val="24"/>
        </w:rPr>
        <w:t>Further pulling back the curtain, he says, "I had the words 'Feast of Fire' written in my running list of notes for lyric ideas that I try to amass before we record. Something about the phrase stuck out to me. It felt like the missing piece of the story we were trying to tell with this album, a climactic moment and a real centerpiece for the narrative."</w:t>
      </w:r>
    </w:p>
    <w:p w14:paraId="2A4AEF8E" w14:textId="77777777" w:rsidR="00820668" w:rsidRDefault="00820668">
      <w:pPr>
        <w:jc w:val="center"/>
        <w:rPr>
          <w:sz w:val="24"/>
          <w:szCs w:val="24"/>
        </w:rPr>
      </w:pPr>
    </w:p>
    <w:p w14:paraId="17D4E9F0" w14:textId="77777777" w:rsidR="00820668" w:rsidRDefault="00CD3C8E">
      <w:pPr>
        <w:jc w:val="center"/>
        <w:rPr>
          <w:sz w:val="24"/>
          <w:szCs w:val="24"/>
        </w:rPr>
      </w:pPr>
      <w:r>
        <w:rPr>
          <w:sz w:val="24"/>
          <w:szCs w:val="24"/>
        </w:rPr>
        <w:t>He finishes, "After all these years I’m still blown away at how a song can really appear out of thin air and take the album to a place you weren’t expecting. Those are the moments we are always looking for when making a record."</w:t>
      </w:r>
    </w:p>
    <w:p w14:paraId="5E1F5D60" w14:textId="77777777" w:rsidR="00820668" w:rsidRDefault="00820668">
      <w:pPr>
        <w:jc w:val="center"/>
        <w:rPr>
          <w:sz w:val="24"/>
          <w:szCs w:val="24"/>
        </w:rPr>
      </w:pPr>
    </w:p>
    <w:p w14:paraId="744E06C3" w14:textId="77777777" w:rsidR="00820668" w:rsidRDefault="00CD3C8E">
      <w:pPr>
        <w:jc w:val="center"/>
        <w:rPr>
          <w:sz w:val="24"/>
          <w:szCs w:val="24"/>
        </w:rPr>
      </w:pPr>
      <w:r>
        <w:rPr>
          <w:sz w:val="24"/>
          <w:szCs w:val="24"/>
        </w:rPr>
        <w:t xml:space="preserve">The album cover is an original oil painting by French artist </w:t>
      </w:r>
      <w:hyperlink r:id="rId11">
        <w:r>
          <w:rPr>
            <w:color w:val="1155CC"/>
            <w:sz w:val="24"/>
            <w:szCs w:val="24"/>
            <w:u w:val="single"/>
          </w:rPr>
          <w:t xml:space="preserve">Mathieu </w:t>
        </w:r>
        <w:proofErr w:type="spellStart"/>
        <w:r>
          <w:rPr>
            <w:color w:val="1155CC"/>
            <w:sz w:val="24"/>
            <w:szCs w:val="24"/>
            <w:u w:val="single"/>
          </w:rPr>
          <w:t>Nozieres</w:t>
        </w:r>
        <w:proofErr w:type="spellEnd"/>
      </w:hyperlink>
      <w:r>
        <w:rPr>
          <w:sz w:val="24"/>
          <w:szCs w:val="24"/>
        </w:rPr>
        <w:t xml:space="preserve"> (@mathieunozieres on Instagram)</w:t>
      </w:r>
    </w:p>
    <w:p w14:paraId="70664D57" w14:textId="77777777" w:rsidR="00820668" w:rsidRDefault="00CD3C8E">
      <w:pPr>
        <w:jc w:val="center"/>
        <w:rPr>
          <w:sz w:val="24"/>
          <w:szCs w:val="24"/>
        </w:rPr>
      </w:pPr>
      <w:r>
        <w:rPr>
          <w:sz w:val="24"/>
          <w:szCs w:val="24"/>
        </w:rPr>
        <w:t xml:space="preserve"> </w:t>
      </w:r>
    </w:p>
    <w:p w14:paraId="1FB1EF07" w14:textId="77777777" w:rsidR="00820668" w:rsidRDefault="00CD3C8E">
      <w:pPr>
        <w:jc w:val="center"/>
        <w:rPr>
          <w:sz w:val="24"/>
          <w:szCs w:val="24"/>
          <w:u w:val="single"/>
        </w:rPr>
      </w:pPr>
      <w:r>
        <w:rPr>
          <w:sz w:val="24"/>
          <w:szCs w:val="24"/>
        </w:rPr>
        <w:t xml:space="preserve">"While the music of </w:t>
      </w:r>
      <w:r>
        <w:rPr>
          <w:i/>
          <w:sz w:val="24"/>
          <w:szCs w:val="24"/>
        </w:rPr>
        <w:t>In The Court Of The Dragon</w:t>
      </w:r>
      <w:r>
        <w:rPr>
          <w:sz w:val="24"/>
          <w:szCs w:val="24"/>
        </w:rPr>
        <w:t xml:space="preserve"> was taking shape, we knew we needed epic artwork of the type that you might see on the wall of an important museum from a long dead renaissance master," says </w:t>
      </w:r>
      <w:proofErr w:type="spellStart"/>
      <w:r>
        <w:rPr>
          <w:sz w:val="24"/>
          <w:szCs w:val="24"/>
        </w:rPr>
        <w:t>Heafy</w:t>
      </w:r>
      <w:proofErr w:type="spellEnd"/>
      <w:r>
        <w:rPr>
          <w:sz w:val="24"/>
          <w:szCs w:val="24"/>
        </w:rPr>
        <w:t xml:space="preserve">. "After extensive research, we found one of the few living artists who is capable of creating artwork like Caravaggio and Gentileschi — painter Mathieu </w:t>
      </w:r>
      <w:proofErr w:type="spellStart"/>
      <w:r>
        <w:rPr>
          <w:sz w:val="24"/>
          <w:szCs w:val="24"/>
        </w:rPr>
        <w:t>Nozieres</w:t>
      </w:r>
      <w:proofErr w:type="spellEnd"/>
      <w:r>
        <w:rPr>
          <w:sz w:val="24"/>
          <w:szCs w:val="24"/>
        </w:rPr>
        <w:t xml:space="preserve">. Mathieu took our song title and created an original oil painting on canvas unlike anything we could have ever imagined. It's so staggeringly breathtaking and epic and it looks like what the song and album </w:t>
      </w:r>
      <w:proofErr w:type="gramStart"/>
      <w:r>
        <w:rPr>
          <w:sz w:val="24"/>
          <w:szCs w:val="24"/>
        </w:rPr>
        <w:t>sounds</w:t>
      </w:r>
      <w:proofErr w:type="gramEnd"/>
      <w:r>
        <w:rPr>
          <w:sz w:val="24"/>
          <w:szCs w:val="24"/>
        </w:rPr>
        <w:t xml:space="preserve"> like." </w:t>
      </w:r>
    </w:p>
    <w:p w14:paraId="082BB317" w14:textId="77777777" w:rsidR="00820668" w:rsidRDefault="00CD3C8E">
      <w:pPr>
        <w:jc w:val="center"/>
        <w:rPr>
          <w:sz w:val="24"/>
          <w:szCs w:val="24"/>
        </w:rPr>
      </w:pPr>
      <w:r>
        <w:rPr>
          <w:sz w:val="24"/>
          <w:szCs w:val="24"/>
        </w:rPr>
        <w:t xml:space="preserve"> </w:t>
      </w:r>
    </w:p>
    <w:p w14:paraId="0F824124" w14:textId="77777777" w:rsidR="00820668" w:rsidRDefault="00CD3C8E">
      <w:pPr>
        <w:jc w:val="center"/>
        <w:rPr>
          <w:sz w:val="24"/>
          <w:szCs w:val="24"/>
        </w:rPr>
      </w:pPr>
      <w:r>
        <w:rPr>
          <w:sz w:val="24"/>
          <w:szCs w:val="24"/>
        </w:rPr>
        <w:t xml:space="preserve">The oil painting, which is also featured in both videos, will be on display at the </w:t>
      </w:r>
      <w:hyperlink r:id="rId12">
        <w:r>
          <w:rPr>
            <w:color w:val="1155CC"/>
            <w:sz w:val="24"/>
            <w:szCs w:val="24"/>
            <w:u w:val="single"/>
          </w:rPr>
          <w:t>Bloodstock Festival</w:t>
        </w:r>
      </w:hyperlink>
      <w:r>
        <w:rPr>
          <w:sz w:val="24"/>
          <w:szCs w:val="24"/>
        </w:rPr>
        <w:t xml:space="preserve"> from August 11 through 15 at the </w:t>
      </w:r>
      <w:proofErr w:type="spellStart"/>
      <w:r>
        <w:rPr>
          <w:sz w:val="24"/>
          <w:szCs w:val="24"/>
        </w:rPr>
        <w:t>on site</w:t>
      </w:r>
      <w:proofErr w:type="spellEnd"/>
      <w:r>
        <w:rPr>
          <w:sz w:val="24"/>
          <w:szCs w:val="24"/>
        </w:rPr>
        <w:t xml:space="preserve"> RAM Art Gallery. This marks the painting's first public showing. The first 100 fans to view it in the gallery will receive a free poster of the image.</w:t>
      </w:r>
    </w:p>
    <w:p w14:paraId="1309B602" w14:textId="77777777" w:rsidR="00820668" w:rsidRDefault="00820668">
      <w:pPr>
        <w:jc w:val="center"/>
        <w:rPr>
          <w:sz w:val="24"/>
          <w:szCs w:val="24"/>
        </w:rPr>
      </w:pPr>
    </w:p>
    <w:p w14:paraId="7698197B" w14:textId="77777777" w:rsidR="00820668" w:rsidRDefault="00CD3C8E">
      <w:pPr>
        <w:jc w:val="center"/>
        <w:rPr>
          <w:sz w:val="24"/>
          <w:szCs w:val="24"/>
        </w:rPr>
      </w:pPr>
      <w:r>
        <w:rPr>
          <w:sz w:val="24"/>
          <w:szCs w:val="24"/>
        </w:rPr>
        <w:t>Last month Trivium shared the album’s title track, "</w:t>
      </w:r>
      <w:r>
        <w:rPr>
          <w:b/>
          <w:sz w:val="24"/>
          <w:szCs w:val="24"/>
        </w:rPr>
        <w:t>In The Court of The Dragon</w:t>
      </w:r>
      <w:r>
        <w:rPr>
          <w:sz w:val="24"/>
          <w:szCs w:val="24"/>
        </w:rPr>
        <w:t xml:space="preserve">," which featured an epic intro composed and orchestrated by </w:t>
      </w:r>
      <w:proofErr w:type="spellStart"/>
      <w:r>
        <w:rPr>
          <w:sz w:val="24"/>
          <w:szCs w:val="24"/>
        </w:rPr>
        <w:t>Ihsahn</w:t>
      </w:r>
      <w:proofErr w:type="spellEnd"/>
      <w:r>
        <w:rPr>
          <w:sz w:val="24"/>
          <w:szCs w:val="24"/>
        </w:rPr>
        <w:t xml:space="preserve"> (Emperor) and was accompanied by </w:t>
      </w:r>
      <w:hyperlink r:id="rId13">
        <w:r>
          <w:rPr>
            <w:color w:val="1155CC"/>
            <w:sz w:val="24"/>
            <w:szCs w:val="24"/>
            <w:u w:val="single"/>
          </w:rPr>
          <w:t>an official short film music video</w:t>
        </w:r>
      </w:hyperlink>
      <w:r>
        <w:rPr>
          <w:sz w:val="24"/>
          <w:szCs w:val="24"/>
        </w:rPr>
        <w:t xml:space="preserve"> directed by Ryan </w:t>
      </w:r>
      <w:proofErr w:type="spellStart"/>
      <w:r>
        <w:rPr>
          <w:sz w:val="24"/>
          <w:szCs w:val="24"/>
        </w:rPr>
        <w:t>Mackfall</w:t>
      </w:r>
      <w:proofErr w:type="spellEnd"/>
      <w:r>
        <w:rPr>
          <w:sz w:val="24"/>
          <w:szCs w:val="24"/>
        </w:rPr>
        <w:t xml:space="preserve">. </w:t>
      </w:r>
      <w:proofErr w:type="spellStart"/>
      <w:r>
        <w:rPr>
          <w:i/>
          <w:sz w:val="24"/>
          <w:szCs w:val="24"/>
        </w:rPr>
        <w:t>Loudwire</w:t>
      </w:r>
      <w:proofErr w:type="spellEnd"/>
      <w:r>
        <w:rPr>
          <w:i/>
          <w:sz w:val="24"/>
          <w:szCs w:val="24"/>
        </w:rPr>
        <w:t xml:space="preserve"> </w:t>
      </w:r>
      <w:r>
        <w:rPr>
          <w:sz w:val="24"/>
          <w:szCs w:val="24"/>
        </w:rPr>
        <w:t xml:space="preserve">called out the song as "a </w:t>
      </w:r>
      <w:r>
        <w:rPr>
          <w:sz w:val="24"/>
          <w:szCs w:val="24"/>
          <w:highlight w:val="white"/>
        </w:rPr>
        <w:t xml:space="preserve">skillful blend of dynamics. And blast beats just sound really, really good beneath </w:t>
      </w:r>
      <w:hyperlink r:id="rId14">
        <w:r>
          <w:rPr>
            <w:sz w:val="24"/>
            <w:szCs w:val="24"/>
            <w:highlight w:val="white"/>
          </w:rPr>
          <w:t xml:space="preserve">Matt </w:t>
        </w:r>
        <w:proofErr w:type="spellStart"/>
        <w:r>
          <w:rPr>
            <w:sz w:val="24"/>
            <w:szCs w:val="24"/>
            <w:highlight w:val="white"/>
          </w:rPr>
          <w:t>Heafy</w:t>
        </w:r>
      </w:hyperlink>
      <w:r>
        <w:rPr>
          <w:sz w:val="24"/>
          <w:szCs w:val="24"/>
          <w:highlight w:val="white"/>
        </w:rPr>
        <w:t>'s</w:t>
      </w:r>
      <w:proofErr w:type="spellEnd"/>
      <w:r>
        <w:rPr>
          <w:sz w:val="24"/>
          <w:szCs w:val="24"/>
          <w:highlight w:val="white"/>
        </w:rPr>
        <w:t xml:space="preserve"> soothing clean singing" while </w:t>
      </w:r>
      <w:r>
        <w:rPr>
          <w:i/>
          <w:sz w:val="24"/>
          <w:szCs w:val="24"/>
          <w:highlight w:val="white"/>
        </w:rPr>
        <w:t xml:space="preserve">Revolver </w:t>
      </w:r>
      <w:r>
        <w:rPr>
          <w:sz w:val="24"/>
          <w:szCs w:val="24"/>
          <w:highlight w:val="white"/>
        </w:rPr>
        <w:t>labeled it "epic."</w:t>
      </w:r>
    </w:p>
    <w:p w14:paraId="44166AB6" w14:textId="715D690A" w:rsidR="00820668" w:rsidRDefault="00CD3C8E">
      <w:pPr>
        <w:jc w:val="center"/>
        <w:rPr>
          <w:sz w:val="24"/>
          <w:szCs w:val="24"/>
        </w:rPr>
      </w:pPr>
      <w:r>
        <w:rPr>
          <w:b/>
          <w:noProof/>
          <w:sz w:val="24"/>
          <w:szCs w:val="24"/>
        </w:rPr>
        <w:lastRenderedPageBreak/>
        <w:drawing>
          <wp:inline distT="114300" distB="114300" distL="114300" distR="114300" wp14:anchorId="27939973" wp14:editId="62710177">
            <wp:extent cx="4712970" cy="471297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713268" cy="4713268"/>
                    </a:xfrm>
                    <a:prstGeom prst="rect">
                      <a:avLst/>
                    </a:prstGeom>
                    <a:ln/>
                  </pic:spPr>
                </pic:pic>
              </a:graphicData>
            </a:graphic>
          </wp:inline>
        </w:drawing>
      </w:r>
    </w:p>
    <w:p w14:paraId="2B0898AB" w14:textId="77777777" w:rsidR="00820668" w:rsidRDefault="00CD3C8E">
      <w:pPr>
        <w:jc w:val="center"/>
        <w:rPr>
          <w:b/>
          <w:sz w:val="24"/>
          <w:szCs w:val="24"/>
          <w:u w:val="single"/>
        </w:rPr>
      </w:pPr>
      <w:r>
        <w:rPr>
          <w:b/>
          <w:i/>
          <w:sz w:val="24"/>
          <w:szCs w:val="24"/>
          <w:u w:val="single"/>
        </w:rPr>
        <w:t>IN THE COURT OF THE DRAGON</w:t>
      </w:r>
      <w:r>
        <w:rPr>
          <w:b/>
          <w:sz w:val="24"/>
          <w:szCs w:val="24"/>
          <w:u w:val="single"/>
        </w:rPr>
        <w:t xml:space="preserve"> TRACK LISTING:</w:t>
      </w:r>
    </w:p>
    <w:p w14:paraId="03D595B7" w14:textId="77777777" w:rsidR="00820668" w:rsidRDefault="00CD3C8E">
      <w:pPr>
        <w:jc w:val="center"/>
        <w:rPr>
          <w:sz w:val="24"/>
          <w:szCs w:val="24"/>
        </w:rPr>
      </w:pPr>
      <w:r>
        <w:rPr>
          <w:sz w:val="24"/>
          <w:szCs w:val="24"/>
        </w:rPr>
        <w:t xml:space="preserve">"X"  </w:t>
      </w:r>
    </w:p>
    <w:p w14:paraId="33DD4CCC" w14:textId="77777777" w:rsidR="00820668" w:rsidRDefault="00CD3C8E">
      <w:pPr>
        <w:jc w:val="center"/>
        <w:rPr>
          <w:sz w:val="24"/>
          <w:szCs w:val="24"/>
        </w:rPr>
      </w:pPr>
      <w:r>
        <w:rPr>
          <w:sz w:val="24"/>
          <w:szCs w:val="24"/>
        </w:rPr>
        <w:t xml:space="preserve">"In </w:t>
      </w:r>
      <w:proofErr w:type="gramStart"/>
      <w:r>
        <w:rPr>
          <w:sz w:val="24"/>
          <w:szCs w:val="24"/>
        </w:rPr>
        <w:t>The</w:t>
      </w:r>
      <w:proofErr w:type="gramEnd"/>
      <w:r>
        <w:rPr>
          <w:sz w:val="24"/>
          <w:szCs w:val="24"/>
        </w:rPr>
        <w:t xml:space="preserve"> Court Of The Dragon" </w:t>
      </w:r>
    </w:p>
    <w:p w14:paraId="4BD7F43E" w14:textId="77777777" w:rsidR="00820668" w:rsidRDefault="00CD3C8E">
      <w:pPr>
        <w:jc w:val="center"/>
        <w:rPr>
          <w:sz w:val="24"/>
          <w:szCs w:val="24"/>
        </w:rPr>
      </w:pPr>
      <w:r>
        <w:rPr>
          <w:sz w:val="24"/>
          <w:szCs w:val="24"/>
        </w:rPr>
        <w:t xml:space="preserve">"Like A Sword Over Damocles"  </w:t>
      </w:r>
    </w:p>
    <w:p w14:paraId="36C1C8F6" w14:textId="77777777" w:rsidR="00820668" w:rsidRDefault="00CD3C8E">
      <w:pPr>
        <w:jc w:val="center"/>
        <w:rPr>
          <w:sz w:val="24"/>
          <w:szCs w:val="24"/>
        </w:rPr>
      </w:pPr>
      <w:r>
        <w:rPr>
          <w:sz w:val="24"/>
          <w:szCs w:val="24"/>
        </w:rPr>
        <w:t xml:space="preserve">"Feast </w:t>
      </w:r>
      <w:proofErr w:type="gramStart"/>
      <w:r>
        <w:rPr>
          <w:sz w:val="24"/>
          <w:szCs w:val="24"/>
        </w:rPr>
        <w:t>Of</w:t>
      </w:r>
      <w:proofErr w:type="gramEnd"/>
      <w:r>
        <w:rPr>
          <w:sz w:val="24"/>
          <w:szCs w:val="24"/>
        </w:rPr>
        <w:t xml:space="preserve"> Fire"   </w:t>
      </w:r>
    </w:p>
    <w:p w14:paraId="4347686C" w14:textId="77777777" w:rsidR="00820668" w:rsidRDefault="00CD3C8E">
      <w:pPr>
        <w:jc w:val="center"/>
        <w:rPr>
          <w:sz w:val="24"/>
          <w:szCs w:val="24"/>
        </w:rPr>
      </w:pPr>
      <w:r>
        <w:rPr>
          <w:sz w:val="24"/>
          <w:szCs w:val="24"/>
        </w:rPr>
        <w:t xml:space="preserve">"A Crisis </w:t>
      </w:r>
      <w:proofErr w:type="gramStart"/>
      <w:r>
        <w:rPr>
          <w:sz w:val="24"/>
          <w:szCs w:val="24"/>
        </w:rPr>
        <w:t>Of</w:t>
      </w:r>
      <w:proofErr w:type="gramEnd"/>
      <w:r>
        <w:rPr>
          <w:sz w:val="24"/>
          <w:szCs w:val="24"/>
        </w:rPr>
        <w:t xml:space="preserve"> Revelation"  </w:t>
      </w:r>
    </w:p>
    <w:p w14:paraId="257DD605" w14:textId="77777777" w:rsidR="00820668" w:rsidRDefault="00CD3C8E">
      <w:pPr>
        <w:jc w:val="center"/>
        <w:rPr>
          <w:sz w:val="24"/>
          <w:szCs w:val="24"/>
        </w:rPr>
      </w:pPr>
      <w:r>
        <w:rPr>
          <w:sz w:val="24"/>
          <w:szCs w:val="24"/>
        </w:rPr>
        <w:t xml:space="preserve">"The Shadow </w:t>
      </w:r>
      <w:proofErr w:type="gramStart"/>
      <w:r>
        <w:rPr>
          <w:sz w:val="24"/>
          <w:szCs w:val="24"/>
        </w:rPr>
        <w:t>Of</w:t>
      </w:r>
      <w:proofErr w:type="gramEnd"/>
      <w:r>
        <w:rPr>
          <w:sz w:val="24"/>
          <w:szCs w:val="24"/>
        </w:rPr>
        <w:t xml:space="preserve"> The Abattoir"   </w:t>
      </w:r>
    </w:p>
    <w:p w14:paraId="67884F09" w14:textId="77777777" w:rsidR="00820668" w:rsidRDefault="00CD3C8E">
      <w:pPr>
        <w:jc w:val="center"/>
        <w:rPr>
          <w:sz w:val="24"/>
          <w:szCs w:val="24"/>
        </w:rPr>
      </w:pPr>
      <w:r>
        <w:rPr>
          <w:sz w:val="24"/>
          <w:szCs w:val="24"/>
        </w:rPr>
        <w:t xml:space="preserve">"No Way Back Just Through"   </w:t>
      </w:r>
    </w:p>
    <w:p w14:paraId="734D0893" w14:textId="77777777" w:rsidR="00820668" w:rsidRDefault="00CD3C8E">
      <w:pPr>
        <w:jc w:val="center"/>
        <w:rPr>
          <w:sz w:val="24"/>
          <w:szCs w:val="24"/>
        </w:rPr>
      </w:pPr>
      <w:r>
        <w:rPr>
          <w:sz w:val="24"/>
          <w:szCs w:val="24"/>
        </w:rPr>
        <w:t xml:space="preserve">"Fall </w:t>
      </w:r>
      <w:proofErr w:type="gramStart"/>
      <w:r>
        <w:rPr>
          <w:sz w:val="24"/>
          <w:szCs w:val="24"/>
        </w:rPr>
        <w:t>Into</w:t>
      </w:r>
      <w:proofErr w:type="gramEnd"/>
      <w:r>
        <w:rPr>
          <w:sz w:val="24"/>
          <w:szCs w:val="24"/>
        </w:rPr>
        <w:t xml:space="preserve"> Your Hands"   </w:t>
      </w:r>
    </w:p>
    <w:p w14:paraId="6D4ED65A" w14:textId="77777777" w:rsidR="00820668" w:rsidRDefault="00CD3C8E">
      <w:pPr>
        <w:jc w:val="center"/>
        <w:rPr>
          <w:sz w:val="24"/>
          <w:szCs w:val="24"/>
        </w:rPr>
      </w:pPr>
      <w:r>
        <w:rPr>
          <w:sz w:val="24"/>
          <w:szCs w:val="24"/>
        </w:rPr>
        <w:t xml:space="preserve">"From Dawn </w:t>
      </w:r>
      <w:proofErr w:type="gramStart"/>
      <w:r>
        <w:rPr>
          <w:sz w:val="24"/>
          <w:szCs w:val="24"/>
        </w:rPr>
        <w:t>To</w:t>
      </w:r>
      <w:proofErr w:type="gramEnd"/>
      <w:r>
        <w:rPr>
          <w:sz w:val="24"/>
          <w:szCs w:val="24"/>
        </w:rPr>
        <w:t xml:space="preserve"> Decadence"   </w:t>
      </w:r>
    </w:p>
    <w:p w14:paraId="04822AB8" w14:textId="77777777" w:rsidR="00820668" w:rsidRDefault="00CD3C8E">
      <w:pPr>
        <w:jc w:val="center"/>
        <w:rPr>
          <w:sz w:val="24"/>
          <w:szCs w:val="24"/>
        </w:rPr>
      </w:pPr>
      <w:r>
        <w:rPr>
          <w:sz w:val="24"/>
          <w:szCs w:val="24"/>
        </w:rPr>
        <w:t xml:space="preserve">"The Phalanx"   </w:t>
      </w:r>
    </w:p>
    <w:p w14:paraId="10AD773D" w14:textId="77777777" w:rsidR="00820668" w:rsidRDefault="00820668">
      <w:pPr>
        <w:rPr>
          <w:sz w:val="24"/>
          <w:szCs w:val="24"/>
        </w:rPr>
      </w:pPr>
    </w:p>
    <w:p w14:paraId="69C420F2" w14:textId="77777777" w:rsidR="00820668" w:rsidRDefault="00CD3C8E">
      <w:pPr>
        <w:jc w:val="center"/>
        <w:rPr>
          <w:sz w:val="24"/>
          <w:szCs w:val="24"/>
        </w:rPr>
      </w:pPr>
      <w:r>
        <w:rPr>
          <w:sz w:val="24"/>
          <w:szCs w:val="24"/>
        </w:rPr>
        <w:t>In other Trivium news, the band will make its long-awaited return to the road this summer with Megadeth, Lamb of God, and In Flames. All dates are below.</w:t>
      </w:r>
    </w:p>
    <w:p w14:paraId="2430D030" w14:textId="77777777" w:rsidR="00820668" w:rsidRDefault="00820668">
      <w:pPr>
        <w:jc w:val="center"/>
        <w:rPr>
          <w:sz w:val="24"/>
          <w:szCs w:val="24"/>
        </w:rPr>
      </w:pPr>
    </w:p>
    <w:p w14:paraId="7FAF86F8" w14:textId="77777777" w:rsidR="00820668" w:rsidRDefault="00CD3C8E">
      <w:pPr>
        <w:jc w:val="center"/>
        <w:rPr>
          <w:b/>
          <w:sz w:val="24"/>
          <w:szCs w:val="24"/>
          <w:u w:val="single"/>
        </w:rPr>
      </w:pPr>
      <w:r>
        <w:rPr>
          <w:b/>
          <w:sz w:val="24"/>
          <w:szCs w:val="24"/>
          <w:u w:val="single"/>
        </w:rPr>
        <w:t>TRIVIUM ON TOUR:</w:t>
      </w:r>
    </w:p>
    <w:p w14:paraId="0BD9C784" w14:textId="77777777" w:rsidR="00820668" w:rsidRDefault="00CD3C8E">
      <w:pPr>
        <w:jc w:val="center"/>
        <w:rPr>
          <w:sz w:val="24"/>
          <w:szCs w:val="24"/>
        </w:rPr>
      </w:pPr>
      <w:r>
        <w:rPr>
          <w:sz w:val="24"/>
          <w:szCs w:val="24"/>
        </w:rPr>
        <w:t>8/20 — Austin, TX — Germania Insurance Amphitheater</w:t>
      </w:r>
    </w:p>
    <w:p w14:paraId="3CC7CA53" w14:textId="77777777" w:rsidR="00820668" w:rsidRDefault="00CD3C8E">
      <w:pPr>
        <w:jc w:val="center"/>
        <w:rPr>
          <w:sz w:val="24"/>
          <w:szCs w:val="24"/>
        </w:rPr>
      </w:pPr>
      <w:r>
        <w:rPr>
          <w:sz w:val="24"/>
          <w:szCs w:val="24"/>
        </w:rPr>
        <w:t>8/21 — Irving, TX — The Pavilion at Toyota Music Factory</w:t>
      </w:r>
    </w:p>
    <w:p w14:paraId="57A9B4E8" w14:textId="77777777" w:rsidR="00820668" w:rsidRDefault="00CD3C8E">
      <w:pPr>
        <w:jc w:val="center"/>
        <w:rPr>
          <w:sz w:val="24"/>
          <w:szCs w:val="24"/>
        </w:rPr>
      </w:pPr>
      <w:r>
        <w:rPr>
          <w:sz w:val="24"/>
          <w:szCs w:val="24"/>
        </w:rPr>
        <w:t>8/22 — Woodlands, TX — The Cynthia Woods Mitchell Pavilion presented by Huntsman</w:t>
      </w:r>
    </w:p>
    <w:p w14:paraId="248E118F" w14:textId="77777777" w:rsidR="00820668" w:rsidRDefault="00CD3C8E">
      <w:pPr>
        <w:jc w:val="center"/>
        <w:rPr>
          <w:sz w:val="24"/>
          <w:szCs w:val="24"/>
        </w:rPr>
      </w:pPr>
      <w:r>
        <w:rPr>
          <w:sz w:val="24"/>
          <w:szCs w:val="24"/>
        </w:rPr>
        <w:t>8/24 — El Paso, TX — Don Haskins Center</w:t>
      </w:r>
    </w:p>
    <w:p w14:paraId="7944564A" w14:textId="77777777" w:rsidR="00820668" w:rsidRDefault="00CD3C8E">
      <w:pPr>
        <w:jc w:val="center"/>
        <w:rPr>
          <w:sz w:val="24"/>
          <w:szCs w:val="24"/>
        </w:rPr>
      </w:pPr>
      <w:r>
        <w:rPr>
          <w:sz w:val="24"/>
          <w:szCs w:val="24"/>
        </w:rPr>
        <w:t>8/25 — Albuquerque, NM — Isleta Amphitheater</w:t>
      </w:r>
    </w:p>
    <w:p w14:paraId="4DAF4FB1" w14:textId="77777777" w:rsidR="00820668" w:rsidRDefault="00CD3C8E">
      <w:pPr>
        <w:jc w:val="center"/>
        <w:rPr>
          <w:sz w:val="24"/>
          <w:szCs w:val="24"/>
        </w:rPr>
      </w:pPr>
      <w:r>
        <w:rPr>
          <w:sz w:val="24"/>
          <w:szCs w:val="24"/>
        </w:rPr>
        <w:t>8/26 - Wichita, KS - Cotillion Ballroom (headline)</w:t>
      </w:r>
    </w:p>
    <w:p w14:paraId="5991080D" w14:textId="77777777" w:rsidR="00820668" w:rsidRDefault="00CD3C8E">
      <w:pPr>
        <w:jc w:val="center"/>
        <w:rPr>
          <w:sz w:val="24"/>
          <w:szCs w:val="24"/>
        </w:rPr>
      </w:pPr>
      <w:r>
        <w:rPr>
          <w:sz w:val="24"/>
          <w:szCs w:val="24"/>
        </w:rPr>
        <w:lastRenderedPageBreak/>
        <w:t>8/27 — Denver, CO — Ball Arena</w:t>
      </w:r>
    </w:p>
    <w:p w14:paraId="2BEEB0E4" w14:textId="77777777" w:rsidR="00820668" w:rsidRDefault="00CD3C8E">
      <w:pPr>
        <w:jc w:val="center"/>
        <w:rPr>
          <w:sz w:val="24"/>
          <w:szCs w:val="24"/>
        </w:rPr>
      </w:pPr>
      <w:r>
        <w:rPr>
          <w:sz w:val="24"/>
          <w:szCs w:val="24"/>
        </w:rPr>
        <w:t>8/29 — Phoenix, AZ — Arizona Federal Theatre</w:t>
      </w:r>
    </w:p>
    <w:p w14:paraId="7F04F051" w14:textId="77777777" w:rsidR="00820668" w:rsidRDefault="00CD3C8E">
      <w:pPr>
        <w:jc w:val="center"/>
        <w:rPr>
          <w:sz w:val="24"/>
          <w:szCs w:val="24"/>
        </w:rPr>
      </w:pPr>
      <w:r>
        <w:rPr>
          <w:sz w:val="24"/>
          <w:szCs w:val="24"/>
        </w:rPr>
        <w:t>8/31 — Reno, NV — Reno Events Center</w:t>
      </w:r>
    </w:p>
    <w:p w14:paraId="7B845D4A" w14:textId="77777777" w:rsidR="00820668" w:rsidRDefault="00CD3C8E">
      <w:pPr>
        <w:jc w:val="center"/>
        <w:rPr>
          <w:sz w:val="24"/>
          <w:szCs w:val="24"/>
        </w:rPr>
      </w:pPr>
      <w:r>
        <w:rPr>
          <w:sz w:val="24"/>
          <w:szCs w:val="24"/>
        </w:rPr>
        <w:t xml:space="preserve">9/1 — Irvine, CA — </w:t>
      </w:r>
      <w:proofErr w:type="spellStart"/>
      <w:r>
        <w:rPr>
          <w:sz w:val="24"/>
          <w:szCs w:val="24"/>
        </w:rPr>
        <w:t>FivePoint</w:t>
      </w:r>
      <w:proofErr w:type="spellEnd"/>
      <w:r>
        <w:rPr>
          <w:sz w:val="24"/>
          <w:szCs w:val="24"/>
        </w:rPr>
        <w:t xml:space="preserve"> Amphitheatre</w:t>
      </w:r>
    </w:p>
    <w:p w14:paraId="1FFBE87B" w14:textId="77777777" w:rsidR="00820668" w:rsidRDefault="00CD3C8E">
      <w:pPr>
        <w:jc w:val="center"/>
        <w:rPr>
          <w:sz w:val="24"/>
          <w:szCs w:val="24"/>
        </w:rPr>
      </w:pPr>
      <w:r>
        <w:rPr>
          <w:sz w:val="24"/>
          <w:szCs w:val="24"/>
        </w:rPr>
        <w:t>9/2 — Concord, CA — Concord Pavilion</w:t>
      </w:r>
    </w:p>
    <w:p w14:paraId="1E126F42" w14:textId="77777777" w:rsidR="00820668" w:rsidRDefault="00CD3C8E">
      <w:pPr>
        <w:jc w:val="center"/>
        <w:rPr>
          <w:sz w:val="24"/>
          <w:szCs w:val="24"/>
        </w:rPr>
      </w:pPr>
      <w:r>
        <w:rPr>
          <w:sz w:val="24"/>
          <w:szCs w:val="24"/>
        </w:rPr>
        <w:t xml:space="preserve">9/4 — Portland, OR — </w:t>
      </w:r>
      <w:proofErr w:type="spellStart"/>
      <w:r>
        <w:rPr>
          <w:sz w:val="24"/>
          <w:szCs w:val="24"/>
        </w:rPr>
        <w:t>Moda</w:t>
      </w:r>
      <w:proofErr w:type="spellEnd"/>
      <w:r>
        <w:rPr>
          <w:sz w:val="24"/>
          <w:szCs w:val="24"/>
        </w:rPr>
        <w:t xml:space="preserve"> Center</w:t>
      </w:r>
    </w:p>
    <w:p w14:paraId="4442EFC6" w14:textId="77777777" w:rsidR="00820668" w:rsidRDefault="00CD3C8E">
      <w:pPr>
        <w:jc w:val="center"/>
        <w:rPr>
          <w:sz w:val="24"/>
          <w:szCs w:val="24"/>
        </w:rPr>
      </w:pPr>
      <w:r>
        <w:rPr>
          <w:sz w:val="24"/>
          <w:szCs w:val="24"/>
        </w:rPr>
        <w:t>9/5 — Auburn, WA — White River Amphitheatre</w:t>
      </w:r>
    </w:p>
    <w:p w14:paraId="56F54CA1" w14:textId="77777777" w:rsidR="00820668" w:rsidRDefault="00CD3C8E">
      <w:pPr>
        <w:jc w:val="center"/>
        <w:rPr>
          <w:sz w:val="24"/>
          <w:szCs w:val="24"/>
        </w:rPr>
      </w:pPr>
      <w:r>
        <w:rPr>
          <w:sz w:val="24"/>
          <w:szCs w:val="24"/>
        </w:rPr>
        <w:t>9/6 - Boise, ID, Revolution Concert House (headline)</w:t>
      </w:r>
    </w:p>
    <w:p w14:paraId="1B89A431" w14:textId="77777777" w:rsidR="00820668" w:rsidRDefault="00CD3C8E">
      <w:pPr>
        <w:jc w:val="center"/>
        <w:rPr>
          <w:sz w:val="24"/>
          <w:szCs w:val="24"/>
        </w:rPr>
      </w:pPr>
      <w:r>
        <w:rPr>
          <w:sz w:val="24"/>
          <w:szCs w:val="24"/>
        </w:rPr>
        <w:t>9/9 — Tinley Park, IL — Hollywood Casino Amphitheatre - Chicago</w:t>
      </w:r>
    </w:p>
    <w:p w14:paraId="0A6CAE44" w14:textId="77777777" w:rsidR="00820668" w:rsidRDefault="00CD3C8E">
      <w:pPr>
        <w:jc w:val="center"/>
        <w:rPr>
          <w:sz w:val="24"/>
          <w:szCs w:val="24"/>
        </w:rPr>
      </w:pPr>
      <w:r>
        <w:rPr>
          <w:sz w:val="24"/>
          <w:szCs w:val="24"/>
        </w:rPr>
        <w:t xml:space="preserve">9/10 - Pittsburgh, PA — </w:t>
      </w:r>
      <w:proofErr w:type="spellStart"/>
      <w:r>
        <w:rPr>
          <w:sz w:val="24"/>
          <w:szCs w:val="24"/>
        </w:rPr>
        <w:t>Roxian</w:t>
      </w:r>
      <w:proofErr w:type="spellEnd"/>
      <w:r>
        <w:rPr>
          <w:sz w:val="24"/>
          <w:szCs w:val="24"/>
        </w:rPr>
        <w:t xml:space="preserve"> Theater (headline)</w:t>
      </w:r>
    </w:p>
    <w:p w14:paraId="06661E9A" w14:textId="77777777" w:rsidR="00820668" w:rsidRDefault="00CD3C8E">
      <w:pPr>
        <w:jc w:val="center"/>
        <w:rPr>
          <w:sz w:val="24"/>
          <w:szCs w:val="24"/>
        </w:rPr>
      </w:pPr>
      <w:r>
        <w:rPr>
          <w:sz w:val="24"/>
          <w:szCs w:val="24"/>
        </w:rPr>
        <w:t>9/11 — Danville, VA — Blue Ridge Festival*</w:t>
      </w:r>
    </w:p>
    <w:p w14:paraId="16B0C0C1" w14:textId="77777777" w:rsidR="00820668" w:rsidRDefault="00CD3C8E">
      <w:pPr>
        <w:jc w:val="center"/>
        <w:rPr>
          <w:sz w:val="24"/>
          <w:szCs w:val="24"/>
        </w:rPr>
      </w:pPr>
      <w:r>
        <w:rPr>
          <w:sz w:val="24"/>
          <w:szCs w:val="24"/>
        </w:rPr>
        <w:t>9/12 — Wantagh, NY — Northwell Health at Jones Beach Theater</w:t>
      </w:r>
    </w:p>
    <w:p w14:paraId="15DF788B" w14:textId="77777777" w:rsidR="00820668" w:rsidRDefault="00CD3C8E">
      <w:pPr>
        <w:jc w:val="center"/>
        <w:rPr>
          <w:sz w:val="24"/>
          <w:szCs w:val="24"/>
        </w:rPr>
      </w:pPr>
      <w:r>
        <w:rPr>
          <w:sz w:val="24"/>
          <w:szCs w:val="24"/>
        </w:rPr>
        <w:t>9/13 — Boston, MA — Leader Bank Pavilion</w:t>
      </w:r>
    </w:p>
    <w:p w14:paraId="39202A76" w14:textId="77777777" w:rsidR="00820668" w:rsidRDefault="00CD3C8E">
      <w:pPr>
        <w:jc w:val="center"/>
        <w:rPr>
          <w:sz w:val="24"/>
          <w:szCs w:val="24"/>
        </w:rPr>
      </w:pPr>
      <w:r>
        <w:rPr>
          <w:sz w:val="24"/>
          <w:szCs w:val="24"/>
        </w:rPr>
        <w:t>9/15 — Camden, NJ — BB&amp;T Pavilion</w:t>
      </w:r>
    </w:p>
    <w:p w14:paraId="2209D307" w14:textId="77777777" w:rsidR="00820668" w:rsidRDefault="00CD3C8E">
      <w:pPr>
        <w:jc w:val="center"/>
        <w:rPr>
          <w:sz w:val="24"/>
          <w:szCs w:val="24"/>
        </w:rPr>
      </w:pPr>
      <w:r>
        <w:rPr>
          <w:sz w:val="24"/>
          <w:szCs w:val="24"/>
        </w:rPr>
        <w:t>9/16 — Holmdel, NJ — PNC Bank Arts Center</w:t>
      </w:r>
    </w:p>
    <w:p w14:paraId="6DF16511" w14:textId="77777777" w:rsidR="00820668" w:rsidRDefault="00CD3C8E">
      <w:pPr>
        <w:jc w:val="center"/>
        <w:rPr>
          <w:sz w:val="24"/>
          <w:szCs w:val="24"/>
        </w:rPr>
      </w:pPr>
      <w:r>
        <w:rPr>
          <w:sz w:val="24"/>
          <w:szCs w:val="24"/>
        </w:rPr>
        <w:t>9/18 — Noblesville, IN — Ruoff Music Center</w:t>
      </w:r>
    </w:p>
    <w:p w14:paraId="60BF3FD9" w14:textId="77777777" w:rsidR="00820668" w:rsidRDefault="00CD3C8E">
      <w:pPr>
        <w:jc w:val="center"/>
        <w:rPr>
          <w:sz w:val="24"/>
          <w:szCs w:val="24"/>
        </w:rPr>
      </w:pPr>
      <w:r>
        <w:rPr>
          <w:sz w:val="24"/>
          <w:szCs w:val="24"/>
        </w:rPr>
        <w:t>9/19 — Clarkston, MI — DTE Energy Music Theatre</w:t>
      </w:r>
    </w:p>
    <w:p w14:paraId="24015FA5" w14:textId="77777777" w:rsidR="00820668" w:rsidRDefault="00CD3C8E">
      <w:pPr>
        <w:jc w:val="center"/>
        <w:rPr>
          <w:sz w:val="24"/>
          <w:szCs w:val="24"/>
        </w:rPr>
      </w:pPr>
      <w:r>
        <w:rPr>
          <w:sz w:val="24"/>
          <w:szCs w:val="24"/>
        </w:rPr>
        <w:t>9/20 — Cincinnati, OH — PNC Pavilion</w:t>
      </w:r>
    </w:p>
    <w:p w14:paraId="63BF016D" w14:textId="77777777" w:rsidR="00820668" w:rsidRDefault="00CD3C8E">
      <w:pPr>
        <w:jc w:val="center"/>
        <w:rPr>
          <w:sz w:val="24"/>
          <w:szCs w:val="24"/>
        </w:rPr>
      </w:pPr>
      <w:r>
        <w:rPr>
          <w:sz w:val="24"/>
          <w:szCs w:val="24"/>
        </w:rPr>
        <w:t>9/22 — Rogers, AR — Walmart AMP</w:t>
      </w:r>
    </w:p>
    <w:p w14:paraId="31A68D30" w14:textId="77777777" w:rsidR="00820668" w:rsidRDefault="00CD3C8E">
      <w:pPr>
        <w:jc w:val="center"/>
        <w:rPr>
          <w:sz w:val="24"/>
          <w:szCs w:val="24"/>
        </w:rPr>
      </w:pPr>
      <w:r>
        <w:rPr>
          <w:sz w:val="24"/>
          <w:szCs w:val="24"/>
        </w:rPr>
        <w:t>9/24 — Mount Pleasant, MI — Soaring Eagle Casino Amphitheatre</w:t>
      </w:r>
    </w:p>
    <w:p w14:paraId="5D833511" w14:textId="77777777" w:rsidR="00820668" w:rsidRDefault="00CD3C8E">
      <w:pPr>
        <w:jc w:val="center"/>
        <w:rPr>
          <w:sz w:val="24"/>
          <w:szCs w:val="24"/>
        </w:rPr>
      </w:pPr>
      <w:r>
        <w:rPr>
          <w:sz w:val="24"/>
          <w:szCs w:val="24"/>
        </w:rPr>
        <w:t xml:space="preserve">9/25 - Des Moines, IA - </w:t>
      </w:r>
      <w:proofErr w:type="spellStart"/>
      <w:r>
        <w:rPr>
          <w:sz w:val="24"/>
          <w:szCs w:val="24"/>
        </w:rPr>
        <w:t>Knotfest</w:t>
      </w:r>
      <w:proofErr w:type="spellEnd"/>
      <w:r>
        <w:rPr>
          <w:sz w:val="24"/>
          <w:szCs w:val="24"/>
        </w:rPr>
        <w:t xml:space="preserve"> Iowa*</w:t>
      </w:r>
    </w:p>
    <w:p w14:paraId="0D97A3B9" w14:textId="77777777" w:rsidR="00820668" w:rsidRDefault="00CD3C8E">
      <w:pPr>
        <w:jc w:val="center"/>
        <w:rPr>
          <w:sz w:val="24"/>
          <w:szCs w:val="24"/>
        </w:rPr>
      </w:pPr>
      <w:r>
        <w:rPr>
          <w:sz w:val="24"/>
          <w:szCs w:val="24"/>
        </w:rPr>
        <w:t>9/26 — St. Louis, MO — Hollywood Casino Amphitheatre - St. Louis</w:t>
      </w:r>
    </w:p>
    <w:p w14:paraId="0D709BD2" w14:textId="77777777" w:rsidR="00820668" w:rsidRDefault="00CD3C8E">
      <w:pPr>
        <w:jc w:val="center"/>
        <w:rPr>
          <w:sz w:val="24"/>
          <w:szCs w:val="24"/>
        </w:rPr>
      </w:pPr>
      <w:r>
        <w:rPr>
          <w:sz w:val="24"/>
          <w:szCs w:val="24"/>
        </w:rPr>
        <w:t>9/28 — Minneapolis, MN — Armory</w:t>
      </w:r>
    </w:p>
    <w:p w14:paraId="34166FD4" w14:textId="77777777" w:rsidR="00820668" w:rsidRDefault="00CD3C8E">
      <w:pPr>
        <w:jc w:val="center"/>
        <w:rPr>
          <w:sz w:val="24"/>
          <w:szCs w:val="24"/>
        </w:rPr>
      </w:pPr>
      <w:r>
        <w:rPr>
          <w:sz w:val="24"/>
          <w:szCs w:val="24"/>
        </w:rPr>
        <w:t>9/30 — Toronto, ON — Budweiser Stage</w:t>
      </w:r>
    </w:p>
    <w:p w14:paraId="5BCCD5C1" w14:textId="77777777" w:rsidR="00820668" w:rsidRDefault="00CD3C8E">
      <w:pPr>
        <w:jc w:val="center"/>
        <w:rPr>
          <w:sz w:val="24"/>
          <w:szCs w:val="24"/>
        </w:rPr>
      </w:pPr>
      <w:r>
        <w:rPr>
          <w:sz w:val="24"/>
          <w:szCs w:val="24"/>
        </w:rPr>
        <w:t>10/1 — Laval, QC — Place Bell</w:t>
      </w:r>
    </w:p>
    <w:p w14:paraId="5C3140BA" w14:textId="77777777" w:rsidR="00820668" w:rsidRDefault="00CD3C8E">
      <w:pPr>
        <w:jc w:val="center"/>
        <w:rPr>
          <w:sz w:val="24"/>
          <w:szCs w:val="24"/>
        </w:rPr>
      </w:pPr>
      <w:r>
        <w:rPr>
          <w:sz w:val="24"/>
          <w:szCs w:val="24"/>
        </w:rPr>
        <w:t>10/2 — Quebec City, QC — Centre Videotron</w:t>
      </w:r>
    </w:p>
    <w:p w14:paraId="688D03D2" w14:textId="77777777" w:rsidR="00820668" w:rsidRDefault="00CD3C8E">
      <w:pPr>
        <w:jc w:val="center"/>
        <w:rPr>
          <w:sz w:val="24"/>
          <w:szCs w:val="24"/>
        </w:rPr>
      </w:pPr>
      <w:r>
        <w:rPr>
          <w:sz w:val="24"/>
          <w:szCs w:val="24"/>
        </w:rPr>
        <w:t>*Festival Date featuring all 4 bands.</w:t>
      </w:r>
    </w:p>
    <w:p w14:paraId="04D890D8" w14:textId="77777777" w:rsidR="00820668" w:rsidRDefault="00820668">
      <w:pPr>
        <w:jc w:val="center"/>
        <w:rPr>
          <w:sz w:val="24"/>
          <w:szCs w:val="24"/>
        </w:rPr>
      </w:pPr>
    </w:p>
    <w:p w14:paraId="0339641F" w14:textId="77777777" w:rsidR="00820668" w:rsidRDefault="00CD3C8E">
      <w:pPr>
        <w:jc w:val="center"/>
        <w:rPr>
          <w:b/>
          <w:sz w:val="24"/>
          <w:szCs w:val="24"/>
          <w:u w:val="single"/>
        </w:rPr>
      </w:pPr>
      <w:r>
        <w:rPr>
          <w:b/>
          <w:sz w:val="24"/>
          <w:szCs w:val="24"/>
          <w:u w:val="single"/>
        </w:rPr>
        <w:t>ABOUT TRIVIUM:</w:t>
      </w:r>
    </w:p>
    <w:p w14:paraId="4BC2AED6" w14:textId="77777777" w:rsidR="00820668" w:rsidRDefault="00CD3C8E">
      <w:pPr>
        <w:jc w:val="center"/>
        <w:rPr>
          <w:sz w:val="24"/>
          <w:szCs w:val="24"/>
        </w:rPr>
      </w:pPr>
      <w:r>
        <w:rPr>
          <w:sz w:val="24"/>
          <w:szCs w:val="24"/>
        </w:rPr>
        <w:t>Trivium released their ninth full-length</w:t>
      </w:r>
      <w:r>
        <w:rPr>
          <w:i/>
          <w:sz w:val="24"/>
          <w:szCs w:val="24"/>
        </w:rPr>
        <w:t xml:space="preserve">, What </w:t>
      </w:r>
      <w:proofErr w:type="gramStart"/>
      <w:r>
        <w:rPr>
          <w:i/>
          <w:sz w:val="24"/>
          <w:szCs w:val="24"/>
        </w:rPr>
        <w:t>The</w:t>
      </w:r>
      <w:proofErr w:type="gramEnd"/>
      <w:r>
        <w:rPr>
          <w:i/>
          <w:sz w:val="24"/>
          <w:szCs w:val="24"/>
        </w:rPr>
        <w:t xml:space="preserve"> Dead Men Say, </w:t>
      </w:r>
      <w:r>
        <w:rPr>
          <w:sz w:val="24"/>
          <w:szCs w:val="24"/>
        </w:rPr>
        <w:t xml:space="preserve">through Roadrunner Records in 2020. The album was produced by Trivium and Josh Wilbur and debuted at #35 on the Billboard Top 200; at #2 on the Top Current Albums Chart, and </w:t>
      </w:r>
      <w:proofErr w:type="gramStart"/>
      <w:r>
        <w:rPr>
          <w:sz w:val="24"/>
          <w:szCs w:val="24"/>
        </w:rPr>
        <w:t>at  #</w:t>
      </w:r>
      <w:proofErr w:type="gramEnd"/>
      <w:r>
        <w:rPr>
          <w:sz w:val="24"/>
          <w:szCs w:val="24"/>
        </w:rPr>
        <w:t xml:space="preserve">3 on both the Hard Rock Albums Chart and Top Rock Albums Chart. The band and album were praised by and featured in mainstream outlets like </w:t>
      </w:r>
      <w:r>
        <w:rPr>
          <w:i/>
          <w:sz w:val="24"/>
          <w:szCs w:val="24"/>
        </w:rPr>
        <w:t>The New York Times</w:t>
      </w:r>
      <w:r>
        <w:rPr>
          <w:sz w:val="24"/>
          <w:szCs w:val="24"/>
        </w:rPr>
        <w:t>,</w:t>
      </w:r>
      <w:r>
        <w:rPr>
          <w:i/>
          <w:sz w:val="24"/>
          <w:szCs w:val="24"/>
        </w:rPr>
        <w:t xml:space="preserve"> NPR</w:t>
      </w:r>
      <w:r>
        <w:rPr>
          <w:sz w:val="24"/>
          <w:szCs w:val="24"/>
        </w:rPr>
        <w:t>,</w:t>
      </w:r>
      <w:r>
        <w:rPr>
          <w:i/>
          <w:sz w:val="24"/>
          <w:szCs w:val="24"/>
        </w:rPr>
        <w:t xml:space="preserve"> Forbes, Billboard, TechCrunch,</w:t>
      </w:r>
      <w:r>
        <w:rPr>
          <w:sz w:val="24"/>
          <w:szCs w:val="24"/>
        </w:rPr>
        <w:t xml:space="preserve"> and</w:t>
      </w:r>
      <w:r>
        <w:rPr>
          <w:i/>
          <w:sz w:val="24"/>
          <w:szCs w:val="24"/>
        </w:rPr>
        <w:t xml:space="preserve"> </w:t>
      </w:r>
      <w:proofErr w:type="spellStart"/>
      <w:r>
        <w:rPr>
          <w:i/>
          <w:sz w:val="24"/>
          <w:szCs w:val="24"/>
        </w:rPr>
        <w:t>Kotaku</w:t>
      </w:r>
      <w:proofErr w:type="spellEnd"/>
      <w:r>
        <w:rPr>
          <w:sz w:val="24"/>
          <w:szCs w:val="24"/>
        </w:rPr>
        <w:t xml:space="preserve">, as well as </w:t>
      </w:r>
      <w:r>
        <w:rPr>
          <w:i/>
          <w:sz w:val="24"/>
          <w:szCs w:val="24"/>
        </w:rPr>
        <w:t>Guitar World, Revolver, Alternative Press</w:t>
      </w:r>
      <w:r>
        <w:rPr>
          <w:sz w:val="24"/>
          <w:szCs w:val="24"/>
        </w:rPr>
        <w:t xml:space="preserve">, and more. </w:t>
      </w:r>
    </w:p>
    <w:p w14:paraId="06BA1CB8" w14:textId="77777777" w:rsidR="00820668" w:rsidRDefault="00CD3C8E">
      <w:pPr>
        <w:spacing w:before="240" w:after="240"/>
        <w:jc w:val="center"/>
        <w:rPr>
          <w:b/>
          <w:i/>
          <w:sz w:val="24"/>
          <w:szCs w:val="24"/>
        </w:rPr>
      </w:pPr>
      <w:r>
        <w:rPr>
          <w:sz w:val="24"/>
          <w:szCs w:val="24"/>
        </w:rPr>
        <w:t xml:space="preserve">Trivium released its now-canonical album </w:t>
      </w:r>
      <w:r>
        <w:rPr>
          <w:i/>
          <w:sz w:val="24"/>
          <w:szCs w:val="24"/>
        </w:rPr>
        <w:t>Ascendancy</w:t>
      </w:r>
      <w:r>
        <w:rPr>
          <w:sz w:val="24"/>
          <w:szCs w:val="24"/>
        </w:rPr>
        <w:t xml:space="preserve"> in 2005. It was recognized as </w:t>
      </w:r>
      <w:r>
        <w:rPr>
          <w:i/>
          <w:sz w:val="24"/>
          <w:szCs w:val="24"/>
        </w:rPr>
        <w:t>KERRANG</w:t>
      </w:r>
      <w:r>
        <w:rPr>
          <w:sz w:val="24"/>
          <w:szCs w:val="24"/>
        </w:rPr>
        <w:t xml:space="preserve">!’s "Album of the Year," achieved a gold certification in the UK, and eclipsed sales of 500,000 worldwide. </w:t>
      </w:r>
      <w:r>
        <w:rPr>
          <w:i/>
          <w:sz w:val="24"/>
          <w:szCs w:val="24"/>
        </w:rPr>
        <w:t>Metal Hammer</w:t>
      </w:r>
      <w:r>
        <w:rPr>
          <w:sz w:val="24"/>
          <w:szCs w:val="24"/>
        </w:rPr>
        <w:t xml:space="preserve"> placed it in the Top 15 of "The 100 Greatest Metal Albums of the 21st Century." It ignited a string of six consecutive Top 25 debuts on the Billboard Top 200 and five straight Top 3 debuts on the Top Hard Rock Albums Chart, culminating on 2017's benchmark </w:t>
      </w:r>
      <w:r>
        <w:rPr>
          <w:i/>
          <w:sz w:val="24"/>
          <w:szCs w:val="24"/>
        </w:rPr>
        <w:t xml:space="preserve">The Sin </w:t>
      </w:r>
      <w:proofErr w:type="gramStart"/>
      <w:r>
        <w:rPr>
          <w:i/>
          <w:sz w:val="24"/>
          <w:szCs w:val="24"/>
        </w:rPr>
        <w:t>And</w:t>
      </w:r>
      <w:proofErr w:type="gramEnd"/>
      <w:r>
        <w:rPr>
          <w:i/>
          <w:sz w:val="24"/>
          <w:szCs w:val="24"/>
        </w:rPr>
        <w:t xml:space="preserve"> The Sentence</w:t>
      </w:r>
      <w:r>
        <w:rPr>
          <w:sz w:val="24"/>
          <w:szCs w:val="24"/>
        </w:rPr>
        <w:t xml:space="preserve">. That album elevated the group's total stream tally past a quarter-of-a-billion. Additionally, "Betrayer" received a GRAMMY® Award nomination in the category of "Best Metal Performance." Unanimous acclaim followed from </w:t>
      </w:r>
      <w:r>
        <w:rPr>
          <w:i/>
          <w:sz w:val="24"/>
          <w:szCs w:val="24"/>
        </w:rPr>
        <w:t>Decibel</w:t>
      </w:r>
      <w:r>
        <w:rPr>
          <w:sz w:val="24"/>
          <w:szCs w:val="24"/>
        </w:rPr>
        <w:t xml:space="preserve">, </w:t>
      </w:r>
      <w:proofErr w:type="spellStart"/>
      <w:r>
        <w:rPr>
          <w:sz w:val="24"/>
          <w:szCs w:val="24"/>
        </w:rPr>
        <w:t>Loudwire</w:t>
      </w:r>
      <w:proofErr w:type="spellEnd"/>
      <w:r>
        <w:rPr>
          <w:sz w:val="24"/>
          <w:szCs w:val="24"/>
        </w:rPr>
        <w:t xml:space="preserve">, Ultimate Guitar, </w:t>
      </w:r>
      <w:proofErr w:type="spellStart"/>
      <w:r>
        <w:rPr>
          <w:sz w:val="24"/>
          <w:szCs w:val="24"/>
        </w:rPr>
        <w:t>MetalSucks</w:t>
      </w:r>
      <w:proofErr w:type="spellEnd"/>
      <w:r>
        <w:rPr>
          <w:sz w:val="24"/>
          <w:szCs w:val="24"/>
        </w:rPr>
        <w:t xml:space="preserve">, and </w:t>
      </w:r>
      <w:r>
        <w:rPr>
          <w:i/>
          <w:sz w:val="24"/>
          <w:szCs w:val="24"/>
        </w:rPr>
        <w:t>Metal Hammer</w:t>
      </w:r>
      <w:r>
        <w:rPr>
          <w:sz w:val="24"/>
          <w:szCs w:val="24"/>
        </w:rPr>
        <w:t xml:space="preserve"> who dubbed them, "quite simply one of the best bands in modern metal." </w:t>
      </w:r>
      <w:r>
        <w:rPr>
          <w:sz w:val="24"/>
          <w:szCs w:val="24"/>
        </w:rPr>
        <w:lastRenderedPageBreak/>
        <w:t xml:space="preserve">Not to mention, they performed alongside Metallica, Black Sabbath, Iron Maiden, and many others and graced the main stages of Download, Bloodstock, KNOTFEST, and more. After two decades, eight albums, and hundreds of sold out shows, Trivium actualize the all-encompassing ambition they first set in motion back in 1999. </w:t>
      </w:r>
    </w:p>
    <w:p w14:paraId="2CEC6236" w14:textId="77777777" w:rsidR="00820668" w:rsidRDefault="00CD3C8E">
      <w:pPr>
        <w:jc w:val="center"/>
        <w:rPr>
          <w:b/>
          <w:sz w:val="24"/>
          <w:szCs w:val="24"/>
          <w:u w:val="single"/>
        </w:rPr>
      </w:pPr>
      <w:r>
        <w:rPr>
          <w:b/>
          <w:sz w:val="24"/>
          <w:szCs w:val="24"/>
          <w:u w:val="single"/>
        </w:rPr>
        <w:t>TRIVIUM ONLINE:</w:t>
      </w:r>
    </w:p>
    <w:p w14:paraId="03808145" w14:textId="77777777" w:rsidR="00820668" w:rsidRDefault="00CD3C8E">
      <w:pPr>
        <w:jc w:val="center"/>
        <w:rPr>
          <w:sz w:val="24"/>
          <w:szCs w:val="24"/>
        </w:rPr>
      </w:pPr>
      <w:r>
        <w:rPr>
          <w:sz w:val="24"/>
          <w:szCs w:val="24"/>
        </w:rPr>
        <w:t>https://www.facebook.com/Trivium</w:t>
      </w:r>
    </w:p>
    <w:p w14:paraId="73EBEAC3" w14:textId="77777777" w:rsidR="00820668" w:rsidRDefault="00CD3C8E">
      <w:pPr>
        <w:jc w:val="center"/>
        <w:rPr>
          <w:sz w:val="24"/>
          <w:szCs w:val="24"/>
        </w:rPr>
      </w:pPr>
      <w:r>
        <w:rPr>
          <w:sz w:val="24"/>
          <w:szCs w:val="24"/>
        </w:rPr>
        <w:t>https://twitter.com/TriviumOfficial</w:t>
      </w:r>
    </w:p>
    <w:p w14:paraId="3C9A2B9C" w14:textId="77777777" w:rsidR="00820668" w:rsidRDefault="00CD3C8E">
      <w:pPr>
        <w:jc w:val="center"/>
        <w:rPr>
          <w:sz w:val="24"/>
          <w:szCs w:val="24"/>
        </w:rPr>
      </w:pPr>
      <w:r>
        <w:rPr>
          <w:sz w:val="24"/>
          <w:szCs w:val="24"/>
        </w:rPr>
        <w:t>http://www.trivium.org</w:t>
      </w:r>
    </w:p>
    <w:p w14:paraId="0187C163" w14:textId="77777777" w:rsidR="00820668" w:rsidRDefault="00CD3C8E">
      <w:pPr>
        <w:jc w:val="center"/>
        <w:rPr>
          <w:sz w:val="24"/>
          <w:szCs w:val="24"/>
        </w:rPr>
      </w:pPr>
      <w:r>
        <w:rPr>
          <w:sz w:val="24"/>
          <w:szCs w:val="24"/>
        </w:rPr>
        <w:t>https://www.instagram.com/triviumband/</w:t>
      </w:r>
    </w:p>
    <w:p w14:paraId="5012B1E7" w14:textId="77777777" w:rsidR="00820668" w:rsidRDefault="00961874">
      <w:pPr>
        <w:jc w:val="center"/>
        <w:rPr>
          <w:sz w:val="24"/>
          <w:szCs w:val="24"/>
        </w:rPr>
      </w:pPr>
      <w:hyperlink r:id="rId16">
        <w:r w:rsidR="00CD3C8E">
          <w:rPr>
            <w:color w:val="1155CC"/>
            <w:sz w:val="24"/>
            <w:szCs w:val="24"/>
            <w:u w:val="single"/>
          </w:rPr>
          <w:t>https://www.youtube.com/user/trivium</w:t>
        </w:r>
      </w:hyperlink>
    </w:p>
    <w:p w14:paraId="783FDAEF" w14:textId="77777777" w:rsidR="00820668" w:rsidRDefault="00CD3C8E">
      <w:pPr>
        <w:jc w:val="center"/>
        <w:rPr>
          <w:sz w:val="24"/>
          <w:szCs w:val="24"/>
        </w:rPr>
      </w:pPr>
      <w:r>
        <w:rPr>
          <w:sz w:val="24"/>
          <w:szCs w:val="24"/>
        </w:rPr>
        <w:t>https://open.spotify.com/artist/278ZYwGhdK6QTzE3MFePnP</w:t>
      </w:r>
    </w:p>
    <w:p w14:paraId="44BEFD55" w14:textId="77777777" w:rsidR="00820668" w:rsidRDefault="00820668">
      <w:pPr>
        <w:rPr>
          <w:sz w:val="24"/>
          <w:szCs w:val="24"/>
        </w:rPr>
      </w:pPr>
    </w:p>
    <w:p w14:paraId="6E097F1E" w14:textId="77777777" w:rsidR="00820668" w:rsidRDefault="00CD3C8E">
      <w:pPr>
        <w:jc w:val="center"/>
        <w:rPr>
          <w:b/>
          <w:sz w:val="24"/>
          <w:szCs w:val="24"/>
          <w:u w:val="single"/>
        </w:rPr>
      </w:pPr>
      <w:r>
        <w:rPr>
          <w:b/>
          <w:sz w:val="24"/>
          <w:szCs w:val="24"/>
          <w:u w:val="single"/>
        </w:rPr>
        <w:t>FOR MORE INFORMATION, PLEASE CONTACT:</w:t>
      </w:r>
    </w:p>
    <w:p w14:paraId="7D5E888C" w14:textId="77777777" w:rsidR="00820668" w:rsidRDefault="00CD3C8E">
      <w:pPr>
        <w:jc w:val="center"/>
        <w:rPr>
          <w:sz w:val="24"/>
          <w:szCs w:val="24"/>
        </w:rPr>
      </w:pPr>
      <w:r>
        <w:rPr>
          <w:sz w:val="24"/>
          <w:szCs w:val="24"/>
        </w:rPr>
        <w:t>Amy Sciarretto | amy@atomsplitterpr.com</w:t>
      </w:r>
    </w:p>
    <w:p w14:paraId="2EA95D5E" w14:textId="77777777" w:rsidR="00820668" w:rsidRDefault="00CD3C8E">
      <w:pPr>
        <w:jc w:val="center"/>
        <w:rPr>
          <w:sz w:val="24"/>
          <w:szCs w:val="24"/>
        </w:rPr>
      </w:pPr>
      <w:r>
        <w:rPr>
          <w:sz w:val="24"/>
          <w:szCs w:val="24"/>
        </w:rPr>
        <w:t>Mike Colantuoni | mike@atomsplitterpr.com</w:t>
      </w:r>
    </w:p>
    <w:p w14:paraId="326FB864" w14:textId="77777777" w:rsidR="00820668" w:rsidRDefault="00CD3C8E">
      <w:pPr>
        <w:jc w:val="center"/>
        <w:rPr>
          <w:sz w:val="24"/>
          <w:szCs w:val="24"/>
        </w:rPr>
      </w:pPr>
      <w:r>
        <w:rPr>
          <w:sz w:val="24"/>
          <w:szCs w:val="24"/>
        </w:rPr>
        <w:t>Tim Tatulli | tim@atomsplitterpr.com</w:t>
      </w:r>
    </w:p>
    <w:p w14:paraId="0301949F" w14:textId="77777777" w:rsidR="00820668" w:rsidRDefault="00CD3C8E">
      <w:pPr>
        <w:jc w:val="center"/>
        <w:rPr>
          <w:sz w:val="24"/>
          <w:szCs w:val="24"/>
        </w:rPr>
      </w:pPr>
      <w:r>
        <w:rPr>
          <w:sz w:val="24"/>
          <w:szCs w:val="24"/>
        </w:rPr>
        <w:t>Ross Anderson | ross.anderson@roadrunnerrecords.com</w:t>
      </w:r>
    </w:p>
    <w:p w14:paraId="6EAF4564" w14:textId="77777777" w:rsidR="00820668" w:rsidRDefault="00820668">
      <w:pPr>
        <w:jc w:val="center"/>
        <w:rPr>
          <w:sz w:val="24"/>
          <w:szCs w:val="24"/>
        </w:rPr>
      </w:pPr>
    </w:p>
    <w:p w14:paraId="5505FEEC" w14:textId="77777777" w:rsidR="00820668" w:rsidRDefault="00820668">
      <w:pPr>
        <w:jc w:val="center"/>
        <w:rPr>
          <w:b/>
          <w:sz w:val="24"/>
          <w:szCs w:val="24"/>
        </w:rPr>
      </w:pPr>
    </w:p>
    <w:p w14:paraId="62117C5F" w14:textId="77777777" w:rsidR="00820668" w:rsidRDefault="00820668">
      <w:pPr>
        <w:jc w:val="center"/>
        <w:rPr>
          <w:b/>
          <w:sz w:val="24"/>
          <w:szCs w:val="24"/>
        </w:rPr>
      </w:pPr>
    </w:p>
    <w:sectPr w:rsidR="00820668">
      <w:pgSz w:w="12240" w:h="15840"/>
      <w:pgMar w:top="450" w:right="1440" w:bottom="5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68"/>
    <w:rsid w:val="00820668"/>
    <w:rsid w:val="00961874"/>
    <w:rsid w:val="00CD3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25ED"/>
  <w15:docId w15:val="{0D64F540-5010-477B-9E78-A2ACB8C8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D3C8E"/>
    <w:rPr>
      <w:color w:val="0000FF" w:themeColor="hyperlink"/>
      <w:u w:val="single"/>
    </w:rPr>
  </w:style>
  <w:style w:type="character" w:styleId="UnresolvedMention">
    <w:name w:val="Unresolved Mention"/>
    <w:basedOn w:val="DefaultParagraphFont"/>
    <w:uiPriority w:val="99"/>
    <w:semiHidden/>
    <w:unhideWhenUsed/>
    <w:rsid w:val="00CD3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ybekW8fZHH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hyperlink" Target="https://youtu.be/mue8XLsKYtQ" TargetMode="External"/><Relationship Id="rId12" Type="http://schemas.openxmlformats.org/officeDocument/2006/relationships/hyperlink" Target="https://www.bloodstock.u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user/triviu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thieunozieres.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youtu.be/mue8XLsKYtQ" TargetMode="External"/><Relationship Id="rId4" Type="http://schemas.openxmlformats.org/officeDocument/2006/relationships/styles" Target="styles.xml"/><Relationship Id="rId9" Type="http://schemas.openxmlformats.org/officeDocument/2006/relationships/hyperlink" Target="https://trivium.lnk.to/itcotd" TargetMode="External"/><Relationship Id="rId14" Type="http://schemas.openxmlformats.org/officeDocument/2006/relationships/hyperlink" Target="https://loudwire.com/tags/matt-hea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5A3C15-6F2F-488F-AA0B-752BE1FA21D7}">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B9B3BB99-3B3A-47C8-9753-40B018A047DD}">
  <ds:schemaRefs>
    <ds:schemaRef ds:uri="http://schemas.microsoft.com/sharepoint/v3/contenttype/forms"/>
  </ds:schemaRefs>
</ds:datastoreItem>
</file>

<file path=customXml/itemProps3.xml><?xml version="1.0" encoding="utf-8"?>
<ds:datastoreItem xmlns:ds="http://schemas.openxmlformats.org/officeDocument/2006/customXml" ds:itemID="{226306F4-5739-4862-9205-B0A85EAB8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1249</Words>
  <Characters>7124</Characters>
  <Application>Microsoft Office Word</Application>
  <DocSecurity>0</DocSecurity>
  <Lines>59</Lines>
  <Paragraphs>16</Paragraphs>
  <ScaleCrop>false</ScaleCrop>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Worden, Sydney</cp:lastModifiedBy>
  <cp:revision>3</cp:revision>
  <dcterms:created xsi:type="dcterms:W3CDTF">2021-08-12T13:11:00Z</dcterms:created>
  <dcterms:modified xsi:type="dcterms:W3CDTF">2021-08-12T18:36:00Z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